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750E" w:rsidRDefault="008764E2" w:rsidP="0059750E">
      <w:pPr>
        <w:widowControl w:val="0"/>
        <w:tabs>
          <w:tab w:val="left" w:pos="928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28"/>
          <w:szCs w:val="28"/>
        </w:rPr>
        <w:t xml:space="preserve">     </w:t>
      </w:r>
      <w:r w:rsidR="0059750E">
        <w:rPr>
          <w:rFonts w:ascii="Times New Roman" w:hAnsi="Times New Roman"/>
          <w:b/>
          <w:sz w:val="36"/>
          <w:szCs w:val="36"/>
        </w:rPr>
        <w:t>РАБОЧАЯ  ПРОГРАММА</w:t>
      </w:r>
    </w:p>
    <w:p w:rsidR="0059750E" w:rsidRDefault="0059750E" w:rsidP="0059750E">
      <w:pPr>
        <w:widowControl w:val="0"/>
        <w:tabs>
          <w:tab w:val="left" w:pos="9288"/>
        </w:tabs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>по предмету «Геометрия»</w:t>
      </w:r>
    </w:p>
    <w:p w:rsidR="0059750E" w:rsidRDefault="0059750E" w:rsidP="0059750E">
      <w:pPr>
        <w:widowControl w:val="0"/>
        <w:tabs>
          <w:tab w:val="left" w:pos="9288"/>
        </w:tabs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 xml:space="preserve"> 9 класс</w:t>
      </w:r>
    </w:p>
    <w:p w:rsidR="0059750E" w:rsidRDefault="0059750E" w:rsidP="0059750E">
      <w:pPr>
        <w:widowControl w:val="0"/>
        <w:tabs>
          <w:tab w:val="left" w:pos="9288"/>
        </w:tabs>
        <w:autoSpaceDE w:val="0"/>
        <w:autoSpaceDN w:val="0"/>
        <w:adjustRightInd w:val="0"/>
        <w:spacing w:after="0" w:line="360" w:lineRule="auto"/>
        <w:ind w:left="360"/>
        <w:jc w:val="center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>(базовый уровень)</w:t>
      </w:r>
    </w:p>
    <w:p w:rsidR="0059750E" w:rsidRDefault="008764E2" w:rsidP="008764E2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</w:t>
      </w:r>
    </w:p>
    <w:p w:rsidR="008764E2" w:rsidRDefault="008764E2" w:rsidP="0059750E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Содержание учебного предмета</w:t>
      </w:r>
    </w:p>
    <w:p w:rsidR="008764E2" w:rsidRDefault="008764E2" w:rsidP="008764E2">
      <w:pPr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Подобие фигур. (16 часов)</w:t>
      </w:r>
    </w:p>
    <w:p w:rsidR="008764E2" w:rsidRDefault="008764E2" w:rsidP="008764E2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Понятие о гомотетии и подобии фигур. Подобие треугольников. Признаки подобия треугольников. Подобие прямоугольных треугольников. Центральные и вписанные углы и их свойства.</w:t>
      </w:r>
    </w:p>
    <w:p w:rsidR="008764E2" w:rsidRDefault="008764E2" w:rsidP="008764E2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i/>
          <w:sz w:val="24"/>
          <w:szCs w:val="24"/>
          <w:u w:val="single"/>
        </w:rPr>
        <w:t xml:space="preserve">О с </w:t>
      </w:r>
      <w:proofErr w:type="spellStart"/>
      <w:r>
        <w:rPr>
          <w:rFonts w:ascii="Times New Roman" w:hAnsi="Times New Roman"/>
          <w:i/>
          <w:sz w:val="24"/>
          <w:szCs w:val="24"/>
          <w:u w:val="single"/>
        </w:rPr>
        <w:t>н</w:t>
      </w:r>
      <w:proofErr w:type="spellEnd"/>
      <w:r>
        <w:rPr>
          <w:rFonts w:ascii="Times New Roman" w:hAnsi="Times New Roman"/>
          <w:i/>
          <w:sz w:val="24"/>
          <w:szCs w:val="24"/>
          <w:u w:val="single"/>
        </w:rPr>
        <w:t xml:space="preserve"> о в </w:t>
      </w:r>
      <w:proofErr w:type="spellStart"/>
      <w:r>
        <w:rPr>
          <w:rFonts w:ascii="Times New Roman" w:hAnsi="Times New Roman"/>
          <w:i/>
          <w:sz w:val="24"/>
          <w:szCs w:val="24"/>
          <w:u w:val="single"/>
        </w:rPr>
        <w:t>н</w:t>
      </w:r>
      <w:proofErr w:type="spellEnd"/>
      <w:r>
        <w:rPr>
          <w:rFonts w:ascii="Times New Roman" w:hAnsi="Times New Roman"/>
          <w:i/>
          <w:sz w:val="24"/>
          <w:szCs w:val="24"/>
          <w:u w:val="single"/>
        </w:rPr>
        <w:t xml:space="preserve"> а я   </w:t>
      </w:r>
      <w:proofErr w:type="spellStart"/>
      <w:r>
        <w:rPr>
          <w:rFonts w:ascii="Times New Roman" w:hAnsi="Times New Roman"/>
          <w:i/>
          <w:sz w:val="24"/>
          <w:szCs w:val="24"/>
          <w:u w:val="single"/>
        </w:rPr>
        <w:t>ц</w:t>
      </w:r>
      <w:proofErr w:type="spellEnd"/>
      <w:r>
        <w:rPr>
          <w:rFonts w:ascii="Times New Roman" w:hAnsi="Times New Roman"/>
          <w:i/>
          <w:sz w:val="24"/>
          <w:szCs w:val="24"/>
          <w:u w:val="single"/>
        </w:rPr>
        <w:t xml:space="preserve"> е </w:t>
      </w:r>
      <w:proofErr w:type="gramStart"/>
      <w:r>
        <w:rPr>
          <w:rFonts w:ascii="Times New Roman" w:hAnsi="Times New Roman"/>
          <w:i/>
          <w:sz w:val="24"/>
          <w:szCs w:val="24"/>
          <w:u w:val="single"/>
        </w:rPr>
        <w:t xml:space="preserve">л </w:t>
      </w:r>
      <w:proofErr w:type="spellStart"/>
      <w:r>
        <w:rPr>
          <w:rFonts w:ascii="Times New Roman" w:hAnsi="Times New Roman"/>
          <w:i/>
          <w:sz w:val="24"/>
          <w:szCs w:val="24"/>
          <w:u w:val="single"/>
        </w:rPr>
        <w:t>ь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– усвоить признаки подобия треугольников и отработать навыки их применения.</w:t>
      </w:r>
    </w:p>
    <w:p w:rsidR="008764E2" w:rsidRDefault="008764E2" w:rsidP="008764E2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В результате изучения темы ученик должен уметь:</w:t>
      </w:r>
    </w:p>
    <w:p w:rsidR="008764E2" w:rsidRDefault="008764E2" w:rsidP="008764E2">
      <w:pPr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формулировать определение подобных треугольников;</w:t>
      </w:r>
    </w:p>
    <w:p w:rsidR="008764E2" w:rsidRDefault="008764E2" w:rsidP="008764E2">
      <w:pPr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формулировать и доказывать теоремы о признаках подобия треугольников; </w:t>
      </w:r>
    </w:p>
    <w:p w:rsidR="008764E2" w:rsidRDefault="008764E2" w:rsidP="008764E2">
      <w:pPr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формировать умение доказывать подобие треугольников с использованием соответствующих признаков и вычислять элементы подобных треугольников; </w:t>
      </w:r>
    </w:p>
    <w:p w:rsidR="008764E2" w:rsidRDefault="008764E2" w:rsidP="008764E2">
      <w:pPr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формулировать определения понятий, связанных с окружностью, секущей и касательной к окружности, углов, связанных с окружностью.</w:t>
      </w:r>
    </w:p>
    <w:p w:rsidR="008764E2" w:rsidRDefault="008764E2" w:rsidP="008764E2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8764E2" w:rsidRDefault="008764E2" w:rsidP="008764E2">
      <w:pPr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Решение треугольников. (10 часов)</w:t>
      </w:r>
    </w:p>
    <w:p w:rsidR="008764E2" w:rsidRDefault="008764E2" w:rsidP="008764E2">
      <w:pPr>
        <w:shd w:val="clear" w:color="auto" w:fill="FFFFFF"/>
        <w:autoSpaceDE w:val="0"/>
        <w:autoSpaceDN w:val="0"/>
        <w:adjustRightInd w:val="0"/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764E2" w:rsidRDefault="008764E2" w:rsidP="008764E2">
      <w:pPr>
        <w:shd w:val="clear" w:color="auto" w:fill="FFFFFF"/>
        <w:autoSpaceDE w:val="0"/>
        <w:autoSpaceDN w:val="0"/>
        <w:adjustRightInd w:val="0"/>
        <w:spacing w:after="0" w:line="240" w:lineRule="auto"/>
        <w:ind w:left="36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Теорема синусов. Теорема косинусов. Решение треугольников.</w:t>
      </w:r>
    </w:p>
    <w:p w:rsidR="008764E2" w:rsidRDefault="008764E2" w:rsidP="008764E2">
      <w:pPr>
        <w:shd w:val="clear" w:color="auto" w:fill="FFFFFF"/>
        <w:autoSpaceDE w:val="0"/>
        <w:autoSpaceDN w:val="0"/>
        <w:adjustRightInd w:val="0"/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764E2" w:rsidRDefault="008764E2" w:rsidP="008764E2">
      <w:pPr>
        <w:shd w:val="clear" w:color="auto" w:fill="FFFFFF"/>
        <w:autoSpaceDE w:val="0"/>
        <w:autoSpaceDN w:val="0"/>
        <w:adjustRightInd w:val="0"/>
        <w:spacing w:after="0" w:line="240" w:lineRule="auto"/>
        <w:ind w:left="36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u w:val="single"/>
          <w:lang w:eastAsia="ru-RU"/>
        </w:rPr>
        <w:t xml:space="preserve">О с </w:t>
      </w:r>
      <w:proofErr w:type="spellStart"/>
      <w:r>
        <w:rPr>
          <w:rFonts w:ascii="Times New Roman" w:eastAsia="Times New Roman" w:hAnsi="Times New Roman"/>
          <w:i/>
          <w:sz w:val="24"/>
          <w:szCs w:val="24"/>
          <w:u w:val="single"/>
          <w:lang w:eastAsia="ru-RU"/>
        </w:rPr>
        <w:t>н</w:t>
      </w:r>
      <w:proofErr w:type="spellEnd"/>
      <w:r>
        <w:rPr>
          <w:rFonts w:ascii="Times New Roman" w:eastAsia="Times New Roman" w:hAnsi="Times New Roman"/>
          <w:i/>
          <w:sz w:val="24"/>
          <w:szCs w:val="24"/>
          <w:u w:val="single"/>
          <w:lang w:eastAsia="ru-RU"/>
        </w:rPr>
        <w:t xml:space="preserve"> о в </w:t>
      </w:r>
      <w:proofErr w:type="spellStart"/>
      <w:r>
        <w:rPr>
          <w:rFonts w:ascii="Times New Roman" w:eastAsia="Times New Roman" w:hAnsi="Times New Roman"/>
          <w:i/>
          <w:sz w:val="24"/>
          <w:szCs w:val="24"/>
          <w:u w:val="single"/>
          <w:lang w:eastAsia="ru-RU"/>
        </w:rPr>
        <w:t>н</w:t>
      </w:r>
      <w:proofErr w:type="spellEnd"/>
      <w:r>
        <w:rPr>
          <w:rFonts w:ascii="Times New Roman" w:eastAsia="Times New Roman" w:hAnsi="Times New Roman"/>
          <w:i/>
          <w:sz w:val="24"/>
          <w:szCs w:val="24"/>
          <w:u w:val="single"/>
          <w:lang w:eastAsia="ru-RU"/>
        </w:rPr>
        <w:t xml:space="preserve"> а я  </w:t>
      </w:r>
      <w:proofErr w:type="spellStart"/>
      <w:r>
        <w:rPr>
          <w:rFonts w:ascii="Times New Roman" w:eastAsia="Times New Roman" w:hAnsi="Times New Roman"/>
          <w:i/>
          <w:sz w:val="24"/>
          <w:szCs w:val="24"/>
          <w:u w:val="single"/>
          <w:lang w:eastAsia="ru-RU"/>
        </w:rPr>
        <w:t>ц</w:t>
      </w:r>
      <w:proofErr w:type="spellEnd"/>
      <w:r>
        <w:rPr>
          <w:rFonts w:ascii="Times New Roman" w:eastAsia="Times New Roman" w:hAnsi="Times New Roman"/>
          <w:i/>
          <w:sz w:val="24"/>
          <w:szCs w:val="24"/>
          <w:u w:val="single"/>
          <w:lang w:eastAsia="ru-RU"/>
        </w:rPr>
        <w:t xml:space="preserve"> е </w:t>
      </w:r>
      <w:proofErr w:type="gramStart"/>
      <w:r>
        <w:rPr>
          <w:rFonts w:ascii="Times New Roman" w:eastAsia="Times New Roman" w:hAnsi="Times New Roman"/>
          <w:i/>
          <w:sz w:val="24"/>
          <w:szCs w:val="24"/>
          <w:u w:val="single"/>
          <w:lang w:eastAsia="ru-RU"/>
        </w:rPr>
        <w:t xml:space="preserve">л </w:t>
      </w:r>
      <w:proofErr w:type="spellStart"/>
      <w:r>
        <w:rPr>
          <w:rFonts w:ascii="Times New Roman" w:eastAsia="Times New Roman" w:hAnsi="Times New Roman"/>
          <w:i/>
          <w:sz w:val="24"/>
          <w:szCs w:val="24"/>
          <w:u w:val="single"/>
          <w:lang w:eastAsia="ru-RU"/>
        </w:rPr>
        <w:t>ь</w:t>
      </w:r>
      <w:proofErr w:type="spellEnd"/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– познакомить учащихся с основными алгоритмами решения произвольных треугольников.</w:t>
      </w:r>
    </w:p>
    <w:p w:rsidR="008764E2" w:rsidRDefault="008764E2" w:rsidP="008764E2">
      <w:pPr>
        <w:shd w:val="clear" w:color="auto" w:fill="FFFFFF"/>
        <w:autoSpaceDE w:val="0"/>
        <w:autoSpaceDN w:val="0"/>
        <w:adjustRightInd w:val="0"/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764E2" w:rsidRDefault="008764E2" w:rsidP="008764E2">
      <w:pPr>
        <w:shd w:val="clear" w:color="auto" w:fill="FFFFFF"/>
        <w:autoSpaceDE w:val="0"/>
        <w:autoSpaceDN w:val="0"/>
        <w:adjustRightInd w:val="0"/>
        <w:spacing w:after="0" w:line="240" w:lineRule="auto"/>
        <w:ind w:left="36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В результате изучения темы ученик должен уметь:</w:t>
      </w:r>
    </w:p>
    <w:p w:rsidR="008764E2" w:rsidRDefault="008764E2" w:rsidP="008764E2">
      <w:pPr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формулировать и доказывать теоремы синусов и косинусов;</w:t>
      </w:r>
    </w:p>
    <w:p w:rsidR="008764E2" w:rsidRDefault="008764E2" w:rsidP="008764E2">
      <w:pPr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формировать умение применять теоремы синусов и косинусов для вычисления неизвестных элементов.</w:t>
      </w:r>
    </w:p>
    <w:p w:rsidR="008764E2" w:rsidRDefault="008764E2" w:rsidP="008764E2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Многоугольники. (12 часов)</w:t>
      </w:r>
    </w:p>
    <w:p w:rsidR="008764E2" w:rsidRDefault="008764E2" w:rsidP="008764E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  <w:t>Ломаная. Выпуклые многоугольники. Сумма углов выпуклого многоугольника. Правильные многоугольники. Окружность, вписанная в правильный многоугольник. Окружность, описанная около правильного многоугольника. Длина окружности. Длина дуги окружности. Радианная мера угла.</w:t>
      </w:r>
    </w:p>
    <w:p w:rsidR="008764E2" w:rsidRDefault="008764E2" w:rsidP="008764E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i/>
          <w:sz w:val="24"/>
          <w:szCs w:val="24"/>
          <w:u w:val="single"/>
        </w:rPr>
        <w:t xml:space="preserve">О с </w:t>
      </w:r>
      <w:proofErr w:type="spellStart"/>
      <w:r>
        <w:rPr>
          <w:rFonts w:ascii="Times New Roman" w:hAnsi="Times New Roman"/>
          <w:i/>
          <w:sz w:val="24"/>
          <w:szCs w:val="24"/>
          <w:u w:val="single"/>
        </w:rPr>
        <w:t>н</w:t>
      </w:r>
      <w:proofErr w:type="spellEnd"/>
      <w:r>
        <w:rPr>
          <w:rFonts w:ascii="Times New Roman" w:hAnsi="Times New Roman"/>
          <w:i/>
          <w:sz w:val="24"/>
          <w:szCs w:val="24"/>
          <w:u w:val="single"/>
        </w:rPr>
        <w:t xml:space="preserve"> о в </w:t>
      </w:r>
      <w:proofErr w:type="spellStart"/>
      <w:r>
        <w:rPr>
          <w:rFonts w:ascii="Times New Roman" w:hAnsi="Times New Roman"/>
          <w:i/>
          <w:sz w:val="24"/>
          <w:szCs w:val="24"/>
          <w:u w:val="single"/>
        </w:rPr>
        <w:t>н</w:t>
      </w:r>
      <w:proofErr w:type="spellEnd"/>
      <w:r>
        <w:rPr>
          <w:rFonts w:ascii="Times New Roman" w:hAnsi="Times New Roman"/>
          <w:i/>
          <w:sz w:val="24"/>
          <w:szCs w:val="24"/>
          <w:u w:val="single"/>
        </w:rPr>
        <w:t xml:space="preserve"> а я  </w:t>
      </w:r>
      <w:proofErr w:type="spellStart"/>
      <w:r>
        <w:rPr>
          <w:rFonts w:ascii="Times New Roman" w:hAnsi="Times New Roman"/>
          <w:i/>
          <w:sz w:val="24"/>
          <w:szCs w:val="24"/>
          <w:u w:val="single"/>
        </w:rPr>
        <w:t>ц</w:t>
      </w:r>
      <w:proofErr w:type="spellEnd"/>
      <w:r>
        <w:rPr>
          <w:rFonts w:ascii="Times New Roman" w:hAnsi="Times New Roman"/>
          <w:i/>
          <w:sz w:val="24"/>
          <w:szCs w:val="24"/>
          <w:u w:val="single"/>
        </w:rPr>
        <w:t xml:space="preserve"> е </w:t>
      </w:r>
      <w:proofErr w:type="gramStart"/>
      <w:r>
        <w:rPr>
          <w:rFonts w:ascii="Times New Roman" w:hAnsi="Times New Roman"/>
          <w:i/>
          <w:sz w:val="24"/>
          <w:szCs w:val="24"/>
          <w:u w:val="single"/>
        </w:rPr>
        <w:t xml:space="preserve">л </w:t>
      </w:r>
      <w:proofErr w:type="spellStart"/>
      <w:r>
        <w:rPr>
          <w:rFonts w:ascii="Times New Roman" w:hAnsi="Times New Roman"/>
          <w:i/>
          <w:sz w:val="24"/>
          <w:szCs w:val="24"/>
          <w:u w:val="single"/>
        </w:rPr>
        <w:t>ь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– расширить и систематизировать сведения о многоугольниках и окружностях.</w:t>
      </w:r>
    </w:p>
    <w:p w:rsidR="008764E2" w:rsidRDefault="008764E2" w:rsidP="008764E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В результате изучения темы ученик должен уметь:</w:t>
      </w:r>
    </w:p>
    <w:p w:rsidR="008764E2" w:rsidRDefault="008764E2" w:rsidP="008764E2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распознавать многоугольники, формулировать определение и приводить примеры многоугольников;</w:t>
      </w:r>
    </w:p>
    <w:p w:rsidR="008764E2" w:rsidRDefault="008764E2" w:rsidP="008764E2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формулировать и доказывать теорему о сумме углов выпуклого многоугольника.</w:t>
      </w:r>
    </w:p>
    <w:p w:rsidR="008764E2" w:rsidRDefault="008764E2" w:rsidP="008764E2">
      <w:pPr>
        <w:pStyle w:val="a3"/>
        <w:numPr>
          <w:ilvl w:val="0"/>
          <w:numId w:val="9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Площади фигур. (16 часов)</w:t>
      </w:r>
    </w:p>
    <w:p w:rsidR="008764E2" w:rsidRDefault="008764E2" w:rsidP="008764E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  <w:t>Площадь и её свойства. Площади прямоугольника, треугольника, параллелограмма, трапеции. Площади круга и его частей.</w:t>
      </w:r>
    </w:p>
    <w:p w:rsidR="008764E2" w:rsidRDefault="008764E2" w:rsidP="008764E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i/>
          <w:sz w:val="24"/>
          <w:szCs w:val="24"/>
          <w:u w:val="single"/>
        </w:rPr>
        <w:t xml:space="preserve">О с </w:t>
      </w:r>
      <w:proofErr w:type="spellStart"/>
      <w:r>
        <w:rPr>
          <w:rFonts w:ascii="Times New Roman" w:hAnsi="Times New Roman"/>
          <w:i/>
          <w:sz w:val="24"/>
          <w:szCs w:val="24"/>
          <w:u w:val="single"/>
        </w:rPr>
        <w:t>н</w:t>
      </w:r>
      <w:proofErr w:type="spellEnd"/>
      <w:r>
        <w:rPr>
          <w:rFonts w:ascii="Times New Roman" w:hAnsi="Times New Roman"/>
          <w:i/>
          <w:sz w:val="24"/>
          <w:szCs w:val="24"/>
          <w:u w:val="single"/>
        </w:rPr>
        <w:t xml:space="preserve"> о в </w:t>
      </w:r>
      <w:proofErr w:type="spellStart"/>
      <w:r>
        <w:rPr>
          <w:rFonts w:ascii="Times New Roman" w:hAnsi="Times New Roman"/>
          <w:i/>
          <w:sz w:val="24"/>
          <w:szCs w:val="24"/>
          <w:u w:val="single"/>
        </w:rPr>
        <w:t>н</w:t>
      </w:r>
      <w:proofErr w:type="spellEnd"/>
      <w:r>
        <w:rPr>
          <w:rFonts w:ascii="Times New Roman" w:hAnsi="Times New Roman"/>
          <w:i/>
          <w:sz w:val="24"/>
          <w:szCs w:val="24"/>
          <w:u w:val="single"/>
        </w:rPr>
        <w:t xml:space="preserve"> а я  </w:t>
      </w:r>
      <w:proofErr w:type="spellStart"/>
      <w:r>
        <w:rPr>
          <w:rFonts w:ascii="Times New Roman" w:hAnsi="Times New Roman"/>
          <w:i/>
          <w:sz w:val="24"/>
          <w:szCs w:val="24"/>
          <w:u w:val="single"/>
        </w:rPr>
        <w:t>ц</w:t>
      </w:r>
      <w:proofErr w:type="spellEnd"/>
      <w:r>
        <w:rPr>
          <w:rFonts w:ascii="Times New Roman" w:hAnsi="Times New Roman"/>
          <w:i/>
          <w:sz w:val="24"/>
          <w:szCs w:val="24"/>
          <w:u w:val="single"/>
        </w:rPr>
        <w:t xml:space="preserve"> е </w:t>
      </w:r>
      <w:proofErr w:type="gramStart"/>
      <w:r>
        <w:rPr>
          <w:rFonts w:ascii="Times New Roman" w:hAnsi="Times New Roman"/>
          <w:i/>
          <w:sz w:val="24"/>
          <w:szCs w:val="24"/>
          <w:u w:val="single"/>
        </w:rPr>
        <w:t xml:space="preserve">л </w:t>
      </w:r>
      <w:proofErr w:type="spellStart"/>
      <w:r>
        <w:rPr>
          <w:rFonts w:ascii="Times New Roman" w:hAnsi="Times New Roman"/>
          <w:i/>
          <w:sz w:val="24"/>
          <w:szCs w:val="24"/>
          <w:u w:val="single"/>
        </w:rPr>
        <w:t>ь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– сформировать у учащихся общее представление о площади и умение вычислять площади фигур.</w:t>
      </w:r>
    </w:p>
    <w:p w:rsidR="008764E2" w:rsidRDefault="008764E2" w:rsidP="008764E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В результате изучения темы ученик должен иметь:</w:t>
      </w:r>
    </w:p>
    <w:p w:rsidR="008764E2" w:rsidRDefault="008764E2" w:rsidP="008764E2">
      <w:pPr>
        <w:pStyle w:val="a3"/>
        <w:numPr>
          <w:ilvl w:val="0"/>
          <w:numId w:val="1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общее представление о площади и уметь вычислять площади плоских фигур в ходе решения задач. </w:t>
      </w:r>
    </w:p>
    <w:p w:rsidR="008764E2" w:rsidRDefault="008764E2" w:rsidP="008764E2">
      <w:pPr>
        <w:pStyle w:val="a3"/>
        <w:numPr>
          <w:ilvl w:val="0"/>
          <w:numId w:val="9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Элементы стереометрии. (5 часов)</w:t>
      </w:r>
    </w:p>
    <w:p w:rsidR="008764E2" w:rsidRDefault="008764E2" w:rsidP="008764E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  <w:t>Аксиомы стереометрии. Параллельность и перпендикулярность прямых и плоскостей в пространстве. Многогранники. Тела вращения.</w:t>
      </w:r>
    </w:p>
    <w:p w:rsidR="008764E2" w:rsidRDefault="008764E2" w:rsidP="008764E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  <w:u w:val="single"/>
        </w:rPr>
        <w:t xml:space="preserve">О с </w:t>
      </w:r>
      <w:proofErr w:type="spellStart"/>
      <w:r>
        <w:rPr>
          <w:rFonts w:ascii="Times New Roman" w:hAnsi="Times New Roman"/>
          <w:i/>
          <w:sz w:val="24"/>
          <w:szCs w:val="24"/>
          <w:u w:val="single"/>
        </w:rPr>
        <w:t>н</w:t>
      </w:r>
      <w:proofErr w:type="spellEnd"/>
      <w:r>
        <w:rPr>
          <w:rFonts w:ascii="Times New Roman" w:hAnsi="Times New Roman"/>
          <w:i/>
          <w:sz w:val="24"/>
          <w:szCs w:val="24"/>
          <w:u w:val="single"/>
        </w:rPr>
        <w:t xml:space="preserve"> о в </w:t>
      </w:r>
      <w:proofErr w:type="spellStart"/>
      <w:r>
        <w:rPr>
          <w:rFonts w:ascii="Times New Roman" w:hAnsi="Times New Roman"/>
          <w:i/>
          <w:sz w:val="24"/>
          <w:szCs w:val="24"/>
          <w:u w:val="single"/>
        </w:rPr>
        <w:t>н</w:t>
      </w:r>
      <w:proofErr w:type="spellEnd"/>
      <w:r>
        <w:rPr>
          <w:rFonts w:ascii="Times New Roman" w:hAnsi="Times New Roman"/>
          <w:i/>
          <w:sz w:val="24"/>
          <w:szCs w:val="24"/>
          <w:u w:val="single"/>
        </w:rPr>
        <w:t xml:space="preserve"> а я  </w:t>
      </w:r>
      <w:proofErr w:type="spellStart"/>
      <w:r>
        <w:rPr>
          <w:rFonts w:ascii="Times New Roman" w:hAnsi="Times New Roman"/>
          <w:i/>
          <w:sz w:val="24"/>
          <w:szCs w:val="24"/>
          <w:u w:val="single"/>
        </w:rPr>
        <w:t>ц</w:t>
      </w:r>
      <w:proofErr w:type="spellEnd"/>
      <w:r>
        <w:rPr>
          <w:rFonts w:ascii="Times New Roman" w:hAnsi="Times New Roman"/>
          <w:i/>
          <w:sz w:val="24"/>
          <w:szCs w:val="24"/>
          <w:u w:val="single"/>
        </w:rPr>
        <w:t xml:space="preserve"> е </w:t>
      </w:r>
      <w:proofErr w:type="gramStart"/>
      <w:r>
        <w:rPr>
          <w:rFonts w:ascii="Times New Roman" w:hAnsi="Times New Roman"/>
          <w:i/>
          <w:sz w:val="24"/>
          <w:szCs w:val="24"/>
          <w:u w:val="single"/>
        </w:rPr>
        <w:t xml:space="preserve">л </w:t>
      </w:r>
      <w:proofErr w:type="spellStart"/>
      <w:r>
        <w:rPr>
          <w:rFonts w:ascii="Times New Roman" w:hAnsi="Times New Roman"/>
          <w:i/>
          <w:sz w:val="24"/>
          <w:szCs w:val="24"/>
          <w:u w:val="single"/>
        </w:rPr>
        <w:t>ь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– дать начальное представление о телах и поверхностях в пространстве, о расположении прямых и плоскостей в пространстве.</w:t>
      </w:r>
    </w:p>
    <w:p w:rsidR="008764E2" w:rsidRDefault="008764E2" w:rsidP="008764E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В результате изучения темы ученик должен иметь:</w:t>
      </w:r>
    </w:p>
    <w:p w:rsidR="008764E2" w:rsidRDefault="008764E2" w:rsidP="008764E2">
      <w:pPr>
        <w:pStyle w:val="a3"/>
        <w:numPr>
          <w:ilvl w:val="0"/>
          <w:numId w:val="1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представление о телах и поверхностях в пространстве, о расположении прямых и плоскостей в пространстве.</w:t>
      </w:r>
    </w:p>
    <w:p w:rsidR="008764E2" w:rsidRDefault="008764E2" w:rsidP="008764E2">
      <w:pPr>
        <w:pStyle w:val="a3"/>
        <w:numPr>
          <w:ilvl w:val="0"/>
          <w:numId w:val="9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Обобщающее повторение курса планиметрии. (6 часов)</w:t>
      </w:r>
    </w:p>
    <w:p w:rsidR="0034549F" w:rsidRPr="0034549F" w:rsidRDefault="008764E2" w:rsidP="0034549F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i/>
          <w:sz w:val="24"/>
          <w:szCs w:val="24"/>
          <w:u w:val="single"/>
        </w:rPr>
        <w:t xml:space="preserve">О с </w:t>
      </w:r>
      <w:proofErr w:type="spellStart"/>
      <w:r>
        <w:rPr>
          <w:rFonts w:ascii="Times New Roman" w:hAnsi="Times New Roman"/>
          <w:i/>
          <w:sz w:val="24"/>
          <w:szCs w:val="24"/>
          <w:u w:val="single"/>
        </w:rPr>
        <w:t>н</w:t>
      </w:r>
      <w:proofErr w:type="spellEnd"/>
      <w:r>
        <w:rPr>
          <w:rFonts w:ascii="Times New Roman" w:hAnsi="Times New Roman"/>
          <w:i/>
          <w:sz w:val="24"/>
          <w:szCs w:val="24"/>
          <w:u w:val="single"/>
        </w:rPr>
        <w:t xml:space="preserve"> о в </w:t>
      </w:r>
      <w:proofErr w:type="spellStart"/>
      <w:r>
        <w:rPr>
          <w:rFonts w:ascii="Times New Roman" w:hAnsi="Times New Roman"/>
          <w:i/>
          <w:sz w:val="24"/>
          <w:szCs w:val="24"/>
          <w:u w:val="single"/>
        </w:rPr>
        <w:t>н</w:t>
      </w:r>
      <w:proofErr w:type="spellEnd"/>
      <w:r>
        <w:rPr>
          <w:rFonts w:ascii="Times New Roman" w:hAnsi="Times New Roman"/>
          <w:i/>
          <w:sz w:val="24"/>
          <w:szCs w:val="24"/>
          <w:u w:val="single"/>
        </w:rPr>
        <w:t xml:space="preserve"> а я  </w:t>
      </w:r>
      <w:proofErr w:type="spellStart"/>
      <w:r>
        <w:rPr>
          <w:rFonts w:ascii="Times New Roman" w:hAnsi="Times New Roman"/>
          <w:i/>
          <w:sz w:val="24"/>
          <w:szCs w:val="24"/>
          <w:u w:val="single"/>
        </w:rPr>
        <w:t>ц</w:t>
      </w:r>
      <w:proofErr w:type="spellEnd"/>
      <w:r>
        <w:rPr>
          <w:rFonts w:ascii="Times New Roman" w:hAnsi="Times New Roman"/>
          <w:i/>
          <w:sz w:val="24"/>
          <w:szCs w:val="24"/>
          <w:u w:val="single"/>
        </w:rPr>
        <w:t xml:space="preserve"> е </w:t>
      </w:r>
      <w:proofErr w:type="gramStart"/>
      <w:r>
        <w:rPr>
          <w:rFonts w:ascii="Times New Roman" w:hAnsi="Times New Roman"/>
          <w:i/>
          <w:sz w:val="24"/>
          <w:szCs w:val="24"/>
          <w:u w:val="single"/>
        </w:rPr>
        <w:t xml:space="preserve">л </w:t>
      </w:r>
      <w:proofErr w:type="spellStart"/>
      <w:r>
        <w:rPr>
          <w:rFonts w:ascii="Times New Roman" w:hAnsi="Times New Roman"/>
          <w:i/>
          <w:sz w:val="24"/>
          <w:szCs w:val="24"/>
          <w:u w:val="single"/>
        </w:rPr>
        <w:t>ь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– обобщить знания и умения учащихся.</w:t>
      </w:r>
    </w:p>
    <w:p w:rsidR="0034549F" w:rsidRDefault="0034549F" w:rsidP="0034549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Учебник: </w:t>
      </w:r>
    </w:p>
    <w:p w:rsidR="0034549F" w:rsidRDefault="0034549F" w:rsidP="0034549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34549F" w:rsidRPr="0034549F" w:rsidRDefault="0034549F" w:rsidP="0034549F">
      <w:pPr>
        <w:pStyle w:val="Style2"/>
        <w:widowControl/>
        <w:tabs>
          <w:tab w:val="left" w:pos="1099"/>
        </w:tabs>
        <w:rPr>
          <w:rStyle w:val="FontStyle12"/>
          <w:sz w:val="24"/>
          <w:szCs w:val="24"/>
        </w:rPr>
      </w:pPr>
      <w:r w:rsidRPr="0034549F">
        <w:rPr>
          <w:rStyle w:val="FontStyle12"/>
          <w:b w:val="0"/>
          <w:sz w:val="24"/>
          <w:szCs w:val="24"/>
        </w:rPr>
        <w:t xml:space="preserve">Геометрия. Учебник для 7-9 классов общеобразовательных учреждений. /А.В. Погорелов./ «Просвещение». Москва. 2014 </w:t>
      </w:r>
    </w:p>
    <w:p w:rsidR="008764E2" w:rsidRDefault="008764E2" w:rsidP="008764E2">
      <w:pPr>
        <w:pStyle w:val="c7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</w:p>
    <w:p w:rsidR="0034549F" w:rsidRDefault="0034549F" w:rsidP="008764E2">
      <w:pPr>
        <w:pStyle w:val="c7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</w:p>
    <w:p w:rsidR="008764E2" w:rsidRDefault="008764E2" w:rsidP="008764E2">
      <w:pPr>
        <w:pStyle w:val="c7"/>
        <w:shd w:val="clear" w:color="auto" w:fill="FFFFFF"/>
        <w:spacing w:before="0" w:beforeAutospacing="0" w:after="0" w:afterAutospacing="0"/>
        <w:jc w:val="center"/>
        <w:rPr>
          <w:rFonts w:ascii="Calibri" w:hAnsi="Calibri" w:cs="Calibri"/>
          <w:i/>
          <w:color w:val="000000"/>
          <w:sz w:val="20"/>
          <w:szCs w:val="20"/>
        </w:rPr>
      </w:pPr>
      <w:r>
        <w:rPr>
          <w:b/>
          <w:bCs/>
          <w:color w:val="000000"/>
          <w:sz w:val="28"/>
          <w:szCs w:val="28"/>
        </w:rPr>
        <w:t>Планируемые результаты изучения учебного предмета</w:t>
      </w:r>
      <w:r>
        <w:rPr>
          <w:b/>
          <w:bCs/>
          <w:color w:val="000000"/>
        </w:rPr>
        <w:t xml:space="preserve">  </w:t>
      </w:r>
    </w:p>
    <w:p w:rsidR="008764E2" w:rsidRDefault="008764E2" w:rsidP="008764E2">
      <w:pPr>
        <w:shd w:val="clear" w:color="auto" w:fill="FFFFFF"/>
        <w:spacing w:after="0" w:line="240" w:lineRule="auto"/>
        <w:rPr>
          <w:rFonts w:eastAsia="Times New Roman" w:cs="Calibri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1"/>
          <w:lang w:eastAsia="ru-RU"/>
        </w:rPr>
        <w:t>Личностные:</w:t>
      </w:r>
    </w:p>
    <w:p w:rsidR="008764E2" w:rsidRDefault="008764E2" w:rsidP="008764E2">
      <w:pPr>
        <w:numPr>
          <w:ilvl w:val="0"/>
          <w:numId w:val="1"/>
        </w:numPr>
        <w:shd w:val="clear" w:color="auto" w:fill="FFFFFF"/>
        <w:spacing w:after="0" w:line="240" w:lineRule="auto"/>
        <w:rPr>
          <w:rFonts w:eastAsia="Times New Roman" w:cs="Calibri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использовать приобретенные знания и умения в практической деятельности и повседневной жизни для моделирования практических ситуаций и исследования построенных моделей с использованием аппарата геометрии</w:t>
      </w:r>
    </w:p>
    <w:p w:rsidR="008764E2" w:rsidRDefault="008764E2" w:rsidP="008764E2">
      <w:pPr>
        <w:numPr>
          <w:ilvl w:val="0"/>
          <w:numId w:val="1"/>
        </w:numPr>
        <w:shd w:val="clear" w:color="auto" w:fill="FFFFFF"/>
        <w:spacing w:after="0" w:line="240" w:lineRule="auto"/>
        <w:rPr>
          <w:rFonts w:eastAsia="Times New Roman" w:cs="Calibri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формирование ответственного отношения к учению, готовности и 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способности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обучающихся к саморазвитию и самообразованию на основе мотивации к обучению и познанию, выбору дальнейшего образования на базе ориентировки в 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мире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профессий и профессиональных предпочтений, осознанному построению индивидуальной образовательной траектории с учётом устойчивых познавательных интересов</w:t>
      </w:r>
    </w:p>
    <w:p w:rsidR="008764E2" w:rsidRDefault="008764E2" w:rsidP="008764E2">
      <w:pPr>
        <w:numPr>
          <w:ilvl w:val="0"/>
          <w:numId w:val="1"/>
        </w:numPr>
        <w:shd w:val="clear" w:color="auto" w:fill="FFFFFF"/>
        <w:spacing w:after="0" w:line="240" w:lineRule="auto"/>
        <w:rPr>
          <w:rFonts w:eastAsia="Times New Roman" w:cs="Calibri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формирование целостного мировоззрения, соответствующего современному уровню развития науки и общественной практики</w:t>
      </w:r>
    </w:p>
    <w:p w:rsidR="008764E2" w:rsidRDefault="008764E2" w:rsidP="008764E2">
      <w:pPr>
        <w:numPr>
          <w:ilvl w:val="0"/>
          <w:numId w:val="1"/>
        </w:numPr>
        <w:shd w:val="clear" w:color="auto" w:fill="FFFFFF"/>
        <w:spacing w:after="0" w:line="240" w:lineRule="auto"/>
        <w:rPr>
          <w:rFonts w:eastAsia="Times New Roman" w:cs="Calibri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формирование коммуникативной компетентности в общении и сотрудничестве со сверстниками, старшими и младшими в образовательной, общественно полезной, учебно-исследовательской, творческой и других видах деятельности</w:t>
      </w:r>
    </w:p>
    <w:p w:rsidR="008764E2" w:rsidRDefault="008764E2" w:rsidP="008764E2">
      <w:pPr>
        <w:numPr>
          <w:ilvl w:val="0"/>
          <w:numId w:val="1"/>
        </w:numPr>
        <w:shd w:val="clear" w:color="auto" w:fill="FFFFFF"/>
        <w:spacing w:after="0" w:line="240" w:lineRule="auto"/>
        <w:rPr>
          <w:rFonts w:eastAsia="Times New Roman" w:cs="Calibri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умение ясно, точно, грамотно излагать свои мысли в устной и письменной речи, понимать смысл поставленной задачи, выстраивать аргументацию, приводить примеры и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контрпримеры</w:t>
      </w:r>
      <w:proofErr w:type="spellEnd"/>
    </w:p>
    <w:p w:rsidR="008764E2" w:rsidRDefault="008764E2" w:rsidP="008764E2">
      <w:pPr>
        <w:numPr>
          <w:ilvl w:val="0"/>
          <w:numId w:val="1"/>
        </w:numPr>
        <w:shd w:val="clear" w:color="auto" w:fill="FFFFFF"/>
        <w:spacing w:after="0" w:line="240" w:lineRule="auto"/>
        <w:rPr>
          <w:rFonts w:eastAsia="Times New Roman" w:cs="Calibri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критичность мышления, умение распознавать логически некорректные высказывания, отличать гипотезу от факта</w:t>
      </w:r>
    </w:p>
    <w:p w:rsidR="008764E2" w:rsidRDefault="008764E2" w:rsidP="008764E2">
      <w:pPr>
        <w:numPr>
          <w:ilvl w:val="0"/>
          <w:numId w:val="1"/>
        </w:numPr>
        <w:shd w:val="clear" w:color="auto" w:fill="FFFFFF"/>
        <w:spacing w:after="0" w:line="240" w:lineRule="auto"/>
        <w:rPr>
          <w:rFonts w:eastAsia="Times New Roman" w:cs="Calibri"/>
          <w:color w:val="000000"/>
          <w:sz w:val="20"/>
          <w:szCs w:val="20"/>
          <w:lang w:eastAsia="ru-RU"/>
        </w:rPr>
      </w:pP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креативность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мышления, инициативу, находчивость, активность при решении геометрических задач</w:t>
      </w:r>
    </w:p>
    <w:p w:rsidR="008764E2" w:rsidRDefault="008764E2" w:rsidP="008764E2">
      <w:pPr>
        <w:numPr>
          <w:ilvl w:val="0"/>
          <w:numId w:val="1"/>
        </w:numPr>
        <w:shd w:val="clear" w:color="auto" w:fill="FFFFFF"/>
        <w:spacing w:after="0" w:line="240" w:lineRule="auto"/>
        <w:rPr>
          <w:rFonts w:eastAsia="Times New Roman" w:cs="Calibri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умение контролировать процесс и результат учебной математической деятельности</w:t>
      </w:r>
    </w:p>
    <w:p w:rsidR="008764E2" w:rsidRDefault="008764E2" w:rsidP="008764E2">
      <w:pPr>
        <w:numPr>
          <w:ilvl w:val="0"/>
          <w:numId w:val="1"/>
        </w:numPr>
        <w:shd w:val="clear" w:color="auto" w:fill="FFFFFF"/>
        <w:spacing w:after="0" w:line="240" w:lineRule="auto"/>
        <w:rPr>
          <w:rFonts w:eastAsia="Times New Roman" w:cs="Calibri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способность к эмоциональному восприятию математических объектов, задач, решений, рассуждений</w:t>
      </w:r>
    </w:p>
    <w:p w:rsidR="008764E2" w:rsidRDefault="008764E2" w:rsidP="008764E2">
      <w:pPr>
        <w:shd w:val="clear" w:color="auto" w:fill="FFFFFF"/>
        <w:spacing w:after="0" w:line="240" w:lineRule="auto"/>
        <w:ind w:left="720"/>
        <w:rPr>
          <w:rFonts w:eastAsia="Times New Roman" w:cs="Calibri"/>
          <w:color w:val="000000"/>
          <w:sz w:val="20"/>
          <w:szCs w:val="20"/>
          <w:lang w:eastAsia="ru-RU"/>
        </w:rPr>
      </w:pPr>
    </w:p>
    <w:p w:rsidR="008764E2" w:rsidRDefault="008764E2" w:rsidP="008764E2">
      <w:pPr>
        <w:shd w:val="clear" w:color="auto" w:fill="FFFFFF"/>
        <w:spacing w:after="0" w:line="240" w:lineRule="auto"/>
        <w:rPr>
          <w:rFonts w:eastAsia="Times New Roman" w:cs="Calibri"/>
          <w:b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1"/>
          <w:lang w:eastAsia="ru-RU"/>
        </w:rPr>
        <w:t> </w:t>
      </w:r>
      <w:proofErr w:type="spellStart"/>
      <w:r>
        <w:rPr>
          <w:rFonts w:ascii="Times New Roman" w:eastAsia="Times New Roman" w:hAnsi="Times New Roman"/>
          <w:b/>
          <w:bCs/>
          <w:color w:val="000000"/>
          <w:sz w:val="21"/>
          <w:lang w:eastAsia="ru-RU"/>
        </w:rPr>
        <w:t>Метапредметные</w:t>
      </w:r>
      <w:proofErr w:type="spellEnd"/>
      <w:r>
        <w:rPr>
          <w:rFonts w:ascii="Times New Roman" w:eastAsia="Times New Roman" w:hAnsi="Times New Roman"/>
          <w:b/>
          <w:bCs/>
          <w:color w:val="000000"/>
          <w:sz w:val="21"/>
          <w:lang w:eastAsia="ru-RU"/>
        </w:rPr>
        <w:t>:</w:t>
      </w:r>
    </w:p>
    <w:p w:rsidR="008764E2" w:rsidRDefault="008764E2" w:rsidP="008764E2">
      <w:pPr>
        <w:shd w:val="clear" w:color="auto" w:fill="FFFFFF"/>
        <w:spacing w:after="0" w:line="240" w:lineRule="auto"/>
        <w:rPr>
          <w:rFonts w:eastAsia="Times New Roman" w:cs="Calibri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 9 классе на уроках геометрии, как и на всех предметах, будет продолжена работа по развитию основ читательской компетенции. Обучающиеся овладеют чтением как средством осуществления своих дальнейших планов: продолжения образования и самообразования, осознанного планирования своего актуального и перспективного круга чтения.</w:t>
      </w:r>
    </w:p>
    <w:p w:rsidR="008764E2" w:rsidRDefault="008764E2" w:rsidP="008764E2">
      <w:pPr>
        <w:shd w:val="clear" w:color="auto" w:fill="FFFFFF"/>
        <w:spacing w:after="0" w:line="240" w:lineRule="auto"/>
        <w:rPr>
          <w:rFonts w:eastAsia="Times New Roman" w:cs="Calibri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 изучении геометрии обучающиеся усовершенствуют приобретенные навыки работы с информацией и пополнят их. Они смогут работать с текстами, преобразовывать и интерпретировать содержащуюся в них информацию, в том числе:</w:t>
      </w:r>
    </w:p>
    <w:p w:rsidR="008764E2" w:rsidRDefault="008764E2" w:rsidP="008764E2">
      <w:pPr>
        <w:shd w:val="clear" w:color="auto" w:fill="FFFFFF"/>
        <w:spacing w:after="0" w:line="240" w:lineRule="auto"/>
        <w:rPr>
          <w:rFonts w:eastAsia="Times New Roman" w:cs="Calibri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• систематизировать, сопоставлять, анализировать, обобщать и интерпретировать информацию, содержащуюся в готовых информационных объектах;</w:t>
      </w:r>
    </w:p>
    <w:p w:rsidR="008764E2" w:rsidRDefault="008764E2" w:rsidP="008764E2">
      <w:pPr>
        <w:shd w:val="clear" w:color="auto" w:fill="FFFFFF"/>
        <w:spacing w:after="0" w:line="240" w:lineRule="auto"/>
        <w:rPr>
          <w:rFonts w:eastAsia="Times New Roman" w:cs="Calibri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• выделять главную и избыточную информацию, выполнять смысловое свертывание выделенных фактов, мыслей; представлять информацию в сжатой словесной форме (в виде плана или тезисов) и в наглядно-символической форме (в виде таблиц, графических схем и диаграмм, карт понятий — концептуальных диаграмм, опорных конспектов);</w:t>
      </w:r>
    </w:p>
    <w:p w:rsidR="008764E2" w:rsidRDefault="008764E2" w:rsidP="008764E2">
      <w:pPr>
        <w:shd w:val="clear" w:color="auto" w:fill="FFFFFF"/>
        <w:spacing w:after="0" w:line="240" w:lineRule="auto"/>
        <w:rPr>
          <w:rFonts w:eastAsia="Times New Roman" w:cs="Calibri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• заполнять и дополнять таблицы, схемы, диаграммы, тексты.</w:t>
      </w:r>
    </w:p>
    <w:p w:rsidR="008764E2" w:rsidRDefault="008764E2" w:rsidP="008764E2">
      <w:pPr>
        <w:shd w:val="clear" w:color="auto" w:fill="FFFFFF"/>
        <w:spacing w:after="0" w:line="240" w:lineRule="auto"/>
        <w:rPr>
          <w:rFonts w:eastAsia="Times New Roman" w:cs="Calibri"/>
          <w:color w:val="000000"/>
          <w:sz w:val="20"/>
          <w:szCs w:val="20"/>
          <w:lang w:eastAsia="ru-RU"/>
        </w:rPr>
      </w:pP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 ходе изучения геометрии обучающиеся усовершенствуют опыт проектной деятельности, как особой формы учебной работы, способствующей воспитанию самостоятельности, инициативности, ответственности, повышению мотивации и эффективности учебной деятельности; в ходе реализации исходного замысла на практическом уровне овладеют умением выбирать адекватные стоящей задаче средства, принимать решения, в том числе и в ситуациях неопределенности.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Они получат возможность развить способность к разработке нескольких вариантов решений, к поиску нестандартных решений, поиску и осуществлению наиболее приемлемого решения.</w:t>
      </w:r>
    </w:p>
    <w:p w:rsidR="008764E2" w:rsidRDefault="008764E2" w:rsidP="008764E2">
      <w:pPr>
        <w:shd w:val="clear" w:color="auto" w:fill="FFFFFF"/>
        <w:spacing w:after="0" w:line="240" w:lineRule="auto"/>
        <w:rPr>
          <w:rFonts w:eastAsia="Times New Roman" w:cs="Calibri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Регулятивные:</w:t>
      </w:r>
    </w:p>
    <w:p w:rsidR="008764E2" w:rsidRDefault="008764E2" w:rsidP="008764E2">
      <w:pPr>
        <w:numPr>
          <w:ilvl w:val="0"/>
          <w:numId w:val="2"/>
        </w:numPr>
        <w:shd w:val="clear" w:color="auto" w:fill="FFFFFF"/>
        <w:spacing w:after="0" w:line="240" w:lineRule="auto"/>
        <w:rPr>
          <w:rFonts w:eastAsia="Times New Roman" w:cs="Calibri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определять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цель деятельности на уроке с помощью учителя и самостоятельно;</w:t>
      </w:r>
    </w:p>
    <w:p w:rsidR="008764E2" w:rsidRDefault="008764E2" w:rsidP="008764E2">
      <w:pPr>
        <w:numPr>
          <w:ilvl w:val="0"/>
          <w:numId w:val="2"/>
        </w:numPr>
        <w:shd w:val="clear" w:color="auto" w:fill="FFFFFF"/>
        <w:spacing w:after="0" w:line="240" w:lineRule="auto"/>
        <w:rPr>
          <w:rFonts w:eastAsia="Times New Roman" w:cs="Calibri"/>
          <w:color w:val="000000"/>
          <w:sz w:val="20"/>
          <w:szCs w:val="20"/>
          <w:lang w:eastAsia="ru-RU"/>
        </w:rPr>
      </w:pP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учиться совместно с учителем обнаруживать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и</w:t>
      </w:r>
      <w:r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 формулировать учебную проблему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</w:t>
      </w:r>
    </w:p>
    <w:p w:rsidR="008764E2" w:rsidRDefault="008764E2" w:rsidP="008764E2">
      <w:pPr>
        <w:numPr>
          <w:ilvl w:val="0"/>
          <w:numId w:val="2"/>
        </w:numPr>
        <w:shd w:val="clear" w:color="auto" w:fill="FFFFFF"/>
        <w:spacing w:after="0" w:line="240" w:lineRule="auto"/>
        <w:rPr>
          <w:rFonts w:eastAsia="Times New Roman" w:cs="Calibri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учиться</w:t>
      </w:r>
      <w:r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 планировать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учебную деятельность на уроке;</w:t>
      </w:r>
    </w:p>
    <w:p w:rsidR="008764E2" w:rsidRDefault="008764E2" w:rsidP="008764E2">
      <w:pPr>
        <w:numPr>
          <w:ilvl w:val="0"/>
          <w:numId w:val="2"/>
        </w:numPr>
        <w:shd w:val="clear" w:color="auto" w:fill="FFFFFF"/>
        <w:spacing w:after="0" w:line="240" w:lineRule="auto"/>
        <w:rPr>
          <w:rFonts w:eastAsia="Times New Roman" w:cs="Calibri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высказывать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свою версию, пытаться предлагать способ её проверки (на основе продуктивных заданий в учебнике);</w:t>
      </w:r>
    </w:p>
    <w:p w:rsidR="008764E2" w:rsidRDefault="008764E2" w:rsidP="008764E2">
      <w:pPr>
        <w:numPr>
          <w:ilvl w:val="0"/>
          <w:numId w:val="2"/>
        </w:numPr>
        <w:shd w:val="clear" w:color="auto" w:fill="FFFFFF"/>
        <w:spacing w:after="0" w:line="240" w:lineRule="auto"/>
        <w:rPr>
          <w:rFonts w:eastAsia="Times New Roman" w:cs="Calibri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работая по предложенному плану,</w:t>
      </w:r>
      <w:r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 использовать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необходимые средства (учебник, компьютер и инструменты);</w:t>
      </w:r>
    </w:p>
    <w:p w:rsidR="008764E2" w:rsidRDefault="008764E2" w:rsidP="008764E2">
      <w:pPr>
        <w:numPr>
          <w:ilvl w:val="0"/>
          <w:numId w:val="2"/>
        </w:numPr>
        <w:shd w:val="clear" w:color="auto" w:fill="FFFFFF"/>
        <w:spacing w:after="0" w:line="240" w:lineRule="auto"/>
        <w:rPr>
          <w:rFonts w:eastAsia="Times New Roman" w:cs="Calibri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определять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успешность выполнения своего задания в диалоге с учителем.</w:t>
      </w:r>
    </w:p>
    <w:p w:rsidR="008764E2" w:rsidRDefault="008764E2" w:rsidP="008764E2">
      <w:pPr>
        <w:shd w:val="clear" w:color="auto" w:fill="FFFFFF"/>
        <w:spacing w:after="0" w:line="240" w:lineRule="auto"/>
        <w:rPr>
          <w:rFonts w:eastAsia="Times New Roman" w:cs="Calibri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Средством формирования регулятивных действий служат технология проблемного  диалога на этапе изучения нового материала и технология оценивания образовательных достижений (учебных успехов).</w:t>
      </w:r>
    </w:p>
    <w:p w:rsidR="008764E2" w:rsidRDefault="008764E2" w:rsidP="008764E2">
      <w:pPr>
        <w:shd w:val="clear" w:color="auto" w:fill="FFFFFF"/>
        <w:spacing w:after="0" w:line="240" w:lineRule="auto"/>
        <w:rPr>
          <w:rFonts w:eastAsia="Times New Roman" w:cs="Calibri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      Познавательные:</w:t>
      </w:r>
    </w:p>
    <w:p w:rsidR="008764E2" w:rsidRDefault="008764E2" w:rsidP="008764E2">
      <w:pPr>
        <w:numPr>
          <w:ilvl w:val="0"/>
          <w:numId w:val="3"/>
        </w:numPr>
        <w:shd w:val="clear" w:color="auto" w:fill="FFFFFF"/>
        <w:spacing w:after="0" w:line="240" w:lineRule="auto"/>
        <w:rPr>
          <w:rFonts w:eastAsia="Times New Roman" w:cs="Calibri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ориентироваться в своей системе знаний:</w:t>
      </w:r>
      <w:r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 понимать,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что нужна дополнительная информация (знания) для решения учебной задачи в один шаг;</w:t>
      </w:r>
    </w:p>
    <w:p w:rsidR="008764E2" w:rsidRDefault="008764E2" w:rsidP="008764E2">
      <w:pPr>
        <w:numPr>
          <w:ilvl w:val="0"/>
          <w:numId w:val="3"/>
        </w:numPr>
        <w:shd w:val="clear" w:color="auto" w:fill="FFFFFF"/>
        <w:spacing w:after="0" w:line="240" w:lineRule="auto"/>
        <w:rPr>
          <w:rFonts w:eastAsia="Times New Roman" w:cs="Calibri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lastRenderedPageBreak/>
        <w:t>делать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предварительный</w:t>
      </w:r>
      <w:r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 отбор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источников информации для решения учебной задачи;</w:t>
      </w:r>
    </w:p>
    <w:p w:rsidR="008764E2" w:rsidRDefault="008764E2" w:rsidP="008764E2">
      <w:pPr>
        <w:numPr>
          <w:ilvl w:val="0"/>
          <w:numId w:val="3"/>
        </w:numPr>
        <w:shd w:val="clear" w:color="auto" w:fill="FFFFFF"/>
        <w:spacing w:after="0" w:line="240" w:lineRule="auto"/>
        <w:rPr>
          <w:rFonts w:eastAsia="Times New Roman" w:cs="Calibri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добывать новые знания:</w:t>
      </w:r>
      <w:r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 находить 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необходимую информацию, как в учебнике, так и в предложенных учителем словарях, справочниках и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интернет-ресурсах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</w:t>
      </w:r>
    </w:p>
    <w:p w:rsidR="008764E2" w:rsidRDefault="008764E2" w:rsidP="008764E2">
      <w:pPr>
        <w:numPr>
          <w:ilvl w:val="0"/>
          <w:numId w:val="3"/>
        </w:numPr>
        <w:shd w:val="clear" w:color="auto" w:fill="FFFFFF"/>
        <w:spacing w:after="0" w:line="240" w:lineRule="auto"/>
        <w:rPr>
          <w:rFonts w:eastAsia="Times New Roman" w:cs="Calibri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добывать новые знания:</w:t>
      </w:r>
      <w:r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 извлекать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информацию, представленную в разных формах (текст, таблица, схема, иллюстрация и др.);</w:t>
      </w:r>
    </w:p>
    <w:p w:rsidR="008764E2" w:rsidRDefault="008764E2" w:rsidP="008764E2">
      <w:pPr>
        <w:shd w:val="clear" w:color="auto" w:fill="FFFFFF"/>
        <w:spacing w:after="0" w:line="240" w:lineRule="auto"/>
        <w:rPr>
          <w:rFonts w:eastAsia="Times New Roman" w:cs="Calibri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перерабатывать полученную информацию</w:t>
      </w:r>
      <w:r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: наблюдать и делать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самостоятельные </w:t>
      </w:r>
      <w:r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выводы.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Средством формирования познавательных действий служит учебный материал и задания учебника, обеспечивающие первую линию развития – умение объяснять мир.</w:t>
      </w:r>
    </w:p>
    <w:p w:rsidR="008764E2" w:rsidRDefault="008764E2" w:rsidP="008764E2">
      <w:pPr>
        <w:shd w:val="clear" w:color="auto" w:fill="FFFFFF"/>
        <w:spacing w:after="0" w:line="240" w:lineRule="auto"/>
        <w:rPr>
          <w:rFonts w:eastAsia="Times New Roman" w:cs="Calibri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       Коммуникативные:</w:t>
      </w:r>
    </w:p>
    <w:p w:rsidR="008764E2" w:rsidRDefault="008764E2" w:rsidP="008764E2">
      <w:pPr>
        <w:numPr>
          <w:ilvl w:val="0"/>
          <w:numId w:val="4"/>
        </w:numPr>
        <w:shd w:val="clear" w:color="auto" w:fill="FFFFFF"/>
        <w:spacing w:after="0" w:line="240" w:lineRule="auto"/>
        <w:rPr>
          <w:rFonts w:eastAsia="Times New Roman" w:cs="Calibri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доносить свою позицию до других:</w:t>
      </w:r>
      <w:r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 оформлять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свою мысль в устной и письменной речи (на уровне предложения или небольшого текста);</w:t>
      </w:r>
    </w:p>
    <w:p w:rsidR="008764E2" w:rsidRDefault="008764E2" w:rsidP="008764E2">
      <w:pPr>
        <w:numPr>
          <w:ilvl w:val="0"/>
          <w:numId w:val="4"/>
        </w:numPr>
        <w:shd w:val="clear" w:color="auto" w:fill="FFFFFF"/>
        <w:spacing w:after="0" w:line="240" w:lineRule="auto"/>
        <w:rPr>
          <w:rFonts w:eastAsia="Times New Roman" w:cs="Calibri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слушать</w:t>
      </w:r>
      <w:r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 и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понимать</w:t>
      </w:r>
      <w:r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 речь других;</w:t>
      </w:r>
    </w:p>
    <w:p w:rsidR="008764E2" w:rsidRDefault="008764E2" w:rsidP="008764E2">
      <w:pPr>
        <w:numPr>
          <w:ilvl w:val="0"/>
          <w:numId w:val="4"/>
        </w:numPr>
        <w:shd w:val="clear" w:color="auto" w:fill="FFFFFF"/>
        <w:spacing w:after="0" w:line="240" w:lineRule="auto"/>
        <w:rPr>
          <w:rFonts w:eastAsia="Times New Roman" w:cs="Calibri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выразительно</w:t>
      </w:r>
      <w:r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 читать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и</w:t>
      </w:r>
      <w:r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 пересказывать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текст;</w:t>
      </w:r>
    </w:p>
    <w:p w:rsidR="008764E2" w:rsidRDefault="008764E2" w:rsidP="008764E2">
      <w:pPr>
        <w:numPr>
          <w:ilvl w:val="0"/>
          <w:numId w:val="4"/>
        </w:numPr>
        <w:shd w:val="clear" w:color="auto" w:fill="FFFFFF"/>
        <w:spacing w:after="0" w:line="240" w:lineRule="auto"/>
        <w:rPr>
          <w:rFonts w:eastAsia="Times New Roman" w:cs="Calibri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вступать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в беседу на уроке и в жизни;</w:t>
      </w:r>
    </w:p>
    <w:p w:rsidR="008764E2" w:rsidRDefault="008764E2" w:rsidP="008764E2">
      <w:pPr>
        <w:numPr>
          <w:ilvl w:val="0"/>
          <w:numId w:val="4"/>
        </w:numPr>
        <w:shd w:val="clear" w:color="auto" w:fill="FFFFFF"/>
        <w:spacing w:after="0" w:line="240" w:lineRule="auto"/>
        <w:rPr>
          <w:rFonts w:eastAsia="Times New Roman" w:cs="Calibri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совместно</w:t>
      </w:r>
      <w:r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 договариваться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о правилах общения и поведения в школе и следовать им;</w:t>
      </w:r>
    </w:p>
    <w:p w:rsidR="008764E2" w:rsidRDefault="008764E2" w:rsidP="008764E2">
      <w:pPr>
        <w:numPr>
          <w:ilvl w:val="0"/>
          <w:numId w:val="4"/>
        </w:numPr>
        <w:shd w:val="clear" w:color="auto" w:fill="FFFFFF"/>
        <w:spacing w:after="0" w:line="240" w:lineRule="auto"/>
        <w:rPr>
          <w:rFonts w:eastAsia="Times New Roman" w:cs="Calibri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учиться</w:t>
      </w:r>
      <w:r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 выполнять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различные роли в группе (лидера, исполнителя, критика).</w:t>
      </w:r>
    </w:p>
    <w:p w:rsidR="008764E2" w:rsidRDefault="008764E2" w:rsidP="008764E2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Средством формирования коммуникативных действий служат технология проблемного диалога (побуждающий и подводящий диалог), технология продуктивного чтения и организация работы в малых группах.</w:t>
      </w:r>
    </w:p>
    <w:p w:rsidR="008764E2" w:rsidRDefault="008764E2" w:rsidP="008764E2">
      <w:pPr>
        <w:shd w:val="clear" w:color="auto" w:fill="FFFFFF"/>
        <w:spacing w:after="0" w:line="240" w:lineRule="auto"/>
        <w:rPr>
          <w:rFonts w:eastAsia="Times New Roman" w:cs="Calibri"/>
          <w:color w:val="000000"/>
          <w:sz w:val="20"/>
          <w:szCs w:val="20"/>
          <w:lang w:eastAsia="ru-RU"/>
        </w:rPr>
      </w:pPr>
    </w:p>
    <w:p w:rsidR="008764E2" w:rsidRDefault="008764E2" w:rsidP="008764E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>Предметные</w:t>
      </w:r>
    </w:p>
    <w:p w:rsidR="008764E2" w:rsidRDefault="008764E2" w:rsidP="008764E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u w:val="single"/>
        </w:rPr>
        <w:t>знать/понимать:</w:t>
      </w:r>
    </w:p>
    <w:p w:rsidR="008764E2" w:rsidRDefault="008764E2" w:rsidP="008764E2">
      <w:pPr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существо понятия математического доказательства; приводить примеры доказательств;</w:t>
      </w:r>
    </w:p>
    <w:p w:rsidR="008764E2" w:rsidRDefault="008764E2" w:rsidP="008764E2">
      <w:pPr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существо понятия алгоритма; приводить примеры алгоритмов;</w:t>
      </w:r>
    </w:p>
    <w:p w:rsidR="008764E2" w:rsidRDefault="008764E2" w:rsidP="008764E2">
      <w:pPr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каким образом геометрия возникла из практических задач землемерия; примеры геометрических объектов и утверждений о них, важных для практики;</w:t>
      </w:r>
    </w:p>
    <w:p w:rsidR="008764E2" w:rsidRDefault="008764E2" w:rsidP="008764E2">
      <w:pPr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смысл идеализации, позволяющей решать задачи реальной действительности математическими методами, примеры ошибок, возникающих при идеализации.</w:t>
      </w:r>
    </w:p>
    <w:p w:rsidR="008764E2" w:rsidRDefault="008764E2" w:rsidP="008764E2">
      <w:pPr>
        <w:shd w:val="clear" w:color="auto" w:fill="FFFFFF"/>
        <w:autoSpaceDE w:val="0"/>
        <w:autoSpaceDN w:val="0"/>
        <w:adjustRightInd w:val="0"/>
        <w:ind w:firstLine="34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уметь:</w:t>
      </w:r>
    </w:p>
    <w:p w:rsidR="008764E2" w:rsidRDefault="008764E2" w:rsidP="008764E2">
      <w:pPr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пользоваться геометрическим языком для описания предметов окружающего мира;</w:t>
      </w:r>
    </w:p>
    <w:p w:rsidR="008764E2" w:rsidRDefault="008764E2" w:rsidP="008764E2">
      <w:pPr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распознавать геометрические фигуры, различать их взаимное расположение;</w:t>
      </w:r>
    </w:p>
    <w:p w:rsidR="008764E2" w:rsidRDefault="008764E2" w:rsidP="008764E2">
      <w:pPr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изображать геометрические фигуры; выполнять чертежи по условию задач; осуществлять преобразования фигур;</w:t>
      </w:r>
    </w:p>
    <w:p w:rsidR="008764E2" w:rsidRDefault="008764E2" w:rsidP="008764E2">
      <w:pPr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распознавать на чертежах, моделях и в окружающей обстановке основные пространственные тела, изображать их;</w:t>
      </w:r>
    </w:p>
    <w:p w:rsidR="008764E2" w:rsidRDefault="008764E2" w:rsidP="008764E2">
      <w:pPr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проводить операции над векторами, вычислять длину и координаты вектора, угол между векторами;</w:t>
      </w:r>
    </w:p>
    <w:p w:rsidR="008764E2" w:rsidRDefault="008764E2" w:rsidP="008764E2">
      <w:pPr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вычислять значения геометрических величин (длин, углов, площадей, объемов); в том числе определять значения тригонометрических функций по заданным значениям углов; находить значения тригонометрических функций по значению одной из них, находить стороны, углы и площади треугольников, длины ломаных, дуг окружности, площадей основных геометрических фигур и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фигур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,с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>оставленных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из них;</w:t>
      </w:r>
    </w:p>
    <w:p w:rsidR="008764E2" w:rsidRDefault="008764E2" w:rsidP="008764E2">
      <w:pPr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решать геометрические задачи, опираясь на изученные свойства фигур и отношений между ними, применяя дополнительные построения, алгебраический и тригонометрический аппарат, соображения симметрии;</w:t>
      </w:r>
    </w:p>
    <w:p w:rsidR="008764E2" w:rsidRDefault="008764E2" w:rsidP="008764E2">
      <w:pPr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проводить доказательные рассуждения при решении задач, используя известные теоремы, обнаруживая возможности для их использования;</w:t>
      </w:r>
    </w:p>
    <w:p w:rsidR="008764E2" w:rsidRDefault="008764E2" w:rsidP="008764E2">
      <w:pPr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решать простейшие планиметрические задачи в пространстве;</w:t>
      </w:r>
    </w:p>
    <w:p w:rsidR="008764E2" w:rsidRDefault="008764E2" w:rsidP="008764E2">
      <w:pPr>
        <w:shd w:val="clear" w:color="auto" w:fill="FFFFFF"/>
        <w:autoSpaceDE w:val="0"/>
        <w:autoSpaceDN w:val="0"/>
        <w:adjustRightInd w:val="0"/>
        <w:ind w:firstLine="34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>
        <w:rPr>
          <w:rFonts w:ascii="Times New Roman" w:hAnsi="Times New Roman"/>
          <w:b/>
          <w:sz w:val="24"/>
          <w:szCs w:val="24"/>
          <w:u w:val="single"/>
        </w:rPr>
        <w:t>для</w:t>
      </w:r>
      <w:proofErr w:type="gramEnd"/>
      <w:r>
        <w:rPr>
          <w:rFonts w:ascii="Times New Roman" w:hAnsi="Times New Roman"/>
          <w:b/>
          <w:sz w:val="24"/>
          <w:szCs w:val="24"/>
          <w:u w:val="single"/>
        </w:rPr>
        <w:t>:</w:t>
      </w:r>
    </w:p>
    <w:p w:rsidR="008764E2" w:rsidRDefault="008764E2" w:rsidP="008764E2">
      <w:pPr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описания реальных ситуаций на языке геометрии;</w:t>
      </w:r>
    </w:p>
    <w:p w:rsidR="008764E2" w:rsidRDefault="008764E2" w:rsidP="008764E2">
      <w:pPr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расчетов, включающих простейшие тригонометрические формулы;</w:t>
      </w:r>
    </w:p>
    <w:p w:rsidR="008764E2" w:rsidRDefault="008764E2" w:rsidP="008764E2">
      <w:pPr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решения геометрических задач с использованием тригонометрии;</w:t>
      </w:r>
    </w:p>
    <w:p w:rsidR="008764E2" w:rsidRDefault="008764E2" w:rsidP="008764E2">
      <w:pPr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решения практических задач, связанных с нахождением геометрических величин</w:t>
      </w:r>
    </w:p>
    <w:p w:rsidR="008764E2" w:rsidRDefault="008764E2" w:rsidP="008764E2">
      <w:pPr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( используя при необходимости справочники и технические средства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)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8764E2" w:rsidRDefault="008764E2" w:rsidP="008764E2">
      <w:pPr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построение геометрическими инструментами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( 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>линейка, угольник, циркуль, транспортир).</w:t>
      </w:r>
    </w:p>
    <w:p w:rsidR="008764E2" w:rsidRDefault="008764E2" w:rsidP="008764E2">
      <w:pPr>
        <w:rPr>
          <w:rFonts w:ascii="Times New Roman" w:hAnsi="Times New Roman"/>
          <w:b/>
          <w:sz w:val="24"/>
          <w:szCs w:val="24"/>
          <w:u w:val="single"/>
        </w:rPr>
      </w:pPr>
    </w:p>
    <w:sectPr w:rsidR="008764E2" w:rsidSect="006413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05E38"/>
    <w:multiLevelType w:val="hybridMultilevel"/>
    <w:tmpl w:val="B692921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B530DD7"/>
    <w:multiLevelType w:val="hybridMultilevel"/>
    <w:tmpl w:val="07966A4E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C6B764A"/>
    <w:multiLevelType w:val="hybridMultilevel"/>
    <w:tmpl w:val="7FC07D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DEC1AF0"/>
    <w:multiLevelType w:val="hybridMultilevel"/>
    <w:tmpl w:val="18C6E1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AAD5E5B"/>
    <w:multiLevelType w:val="hybridMultilevel"/>
    <w:tmpl w:val="219CABE4"/>
    <w:lvl w:ilvl="0" w:tplc="041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EFE04E1"/>
    <w:multiLevelType w:val="multilevel"/>
    <w:tmpl w:val="ACF26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91F0E93"/>
    <w:multiLevelType w:val="hybridMultilevel"/>
    <w:tmpl w:val="79B49022"/>
    <w:lvl w:ilvl="0" w:tplc="041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1C5617B"/>
    <w:multiLevelType w:val="multilevel"/>
    <w:tmpl w:val="F1D650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3B7648B"/>
    <w:multiLevelType w:val="multilevel"/>
    <w:tmpl w:val="DE8078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C8C2E6D"/>
    <w:multiLevelType w:val="hybridMultilevel"/>
    <w:tmpl w:val="E3AA75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ED24655"/>
    <w:multiLevelType w:val="multilevel"/>
    <w:tmpl w:val="612E76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3D57E89"/>
    <w:multiLevelType w:val="hybridMultilevel"/>
    <w:tmpl w:val="552E4228"/>
    <w:lvl w:ilvl="0" w:tplc="041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764E2"/>
    <w:rsid w:val="0000132E"/>
    <w:rsid w:val="000018A0"/>
    <w:rsid w:val="00001D9A"/>
    <w:rsid w:val="00002224"/>
    <w:rsid w:val="000050A4"/>
    <w:rsid w:val="00006F2A"/>
    <w:rsid w:val="0001002F"/>
    <w:rsid w:val="000115E1"/>
    <w:rsid w:val="00011BBC"/>
    <w:rsid w:val="000123BD"/>
    <w:rsid w:val="00012412"/>
    <w:rsid w:val="00017C38"/>
    <w:rsid w:val="00017C3B"/>
    <w:rsid w:val="00020595"/>
    <w:rsid w:val="000217F1"/>
    <w:rsid w:val="00021940"/>
    <w:rsid w:val="000224A3"/>
    <w:rsid w:val="000226DF"/>
    <w:rsid w:val="0002287B"/>
    <w:rsid w:val="00025220"/>
    <w:rsid w:val="00025D21"/>
    <w:rsid w:val="00026841"/>
    <w:rsid w:val="00026F81"/>
    <w:rsid w:val="0003137D"/>
    <w:rsid w:val="00031595"/>
    <w:rsid w:val="0003202F"/>
    <w:rsid w:val="00034741"/>
    <w:rsid w:val="000366D3"/>
    <w:rsid w:val="0004072F"/>
    <w:rsid w:val="000472A0"/>
    <w:rsid w:val="000473AE"/>
    <w:rsid w:val="00050CE0"/>
    <w:rsid w:val="00053BE0"/>
    <w:rsid w:val="000551F5"/>
    <w:rsid w:val="0005616F"/>
    <w:rsid w:val="000568ED"/>
    <w:rsid w:val="0006044B"/>
    <w:rsid w:val="0006094D"/>
    <w:rsid w:val="00061D7B"/>
    <w:rsid w:val="00061F7F"/>
    <w:rsid w:val="000631A1"/>
    <w:rsid w:val="00067834"/>
    <w:rsid w:val="000708D1"/>
    <w:rsid w:val="000712A4"/>
    <w:rsid w:val="00071CF3"/>
    <w:rsid w:val="0007230E"/>
    <w:rsid w:val="00074F75"/>
    <w:rsid w:val="000760AB"/>
    <w:rsid w:val="000765C6"/>
    <w:rsid w:val="00076899"/>
    <w:rsid w:val="00077807"/>
    <w:rsid w:val="0008008B"/>
    <w:rsid w:val="00080685"/>
    <w:rsid w:val="000808C7"/>
    <w:rsid w:val="000819E5"/>
    <w:rsid w:val="000827BC"/>
    <w:rsid w:val="000828AB"/>
    <w:rsid w:val="00084B1A"/>
    <w:rsid w:val="00086525"/>
    <w:rsid w:val="00087963"/>
    <w:rsid w:val="00090455"/>
    <w:rsid w:val="00091506"/>
    <w:rsid w:val="00092660"/>
    <w:rsid w:val="00092D1D"/>
    <w:rsid w:val="00095734"/>
    <w:rsid w:val="00095CF6"/>
    <w:rsid w:val="000975AD"/>
    <w:rsid w:val="00097770"/>
    <w:rsid w:val="00097B45"/>
    <w:rsid w:val="000A079B"/>
    <w:rsid w:val="000A19FA"/>
    <w:rsid w:val="000A1D07"/>
    <w:rsid w:val="000A2B09"/>
    <w:rsid w:val="000A3B05"/>
    <w:rsid w:val="000A3BAB"/>
    <w:rsid w:val="000A581A"/>
    <w:rsid w:val="000A5F54"/>
    <w:rsid w:val="000A616A"/>
    <w:rsid w:val="000A6D5A"/>
    <w:rsid w:val="000B0228"/>
    <w:rsid w:val="000B02C4"/>
    <w:rsid w:val="000B0D9C"/>
    <w:rsid w:val="000B1810"/>
    <w:rsid w:val="000B20F5"/>
    <w:rsid w:val="000B482B"/>
    <w:rsid w:val="000B58C8"/>
    <w:rsid w:val="000B65E9"/>
    <w:rsid w:val="000B6C63"/>
    <w:rsid w:val="000B7A50"/>
    <w:rsid w:val="000B7BB8"/>
    <w:rsid w:val="000C3A01"/>
    <w:rsid w:val="000C3A04"/>
    <w:rsid w:val="000C48D6"/>
    <w:rsid w:val="000C51E8"/>
    <w:rsid w:val="000C6184"/>
    <w:rsid w:val="000D09B7"/>
    <w:rsid w:val="000D0A76"/>
    <w:rsid w:val="000D2033"/>
    <w:rsid w:val="000D2F11"/>
    <w:rsid w:val="000D3D32"/>
    <w:rsid w:val="000D45EE"/>
    <w:rsid w:val="000D47F0"/>
    <w:rsid w:val="000D6E98"/>
    <w:rsid w:val="000D7B3D"/>
    <w:rsid w:val="000D7C9F"/>
    <w:rsid w:val="000E01E0"/>
    <w:rsid w:val="000E04FA"/>
    <w:rsid w:val="000E0A59"/>
    <w:rsid w:val="000E119C"/>
    <w:rsid w:val="000E2028"/>
    <w:rsid w:val="000E2E02"/>
    <w:rsid w:val="000E37F5"/>
    <w:rsid w:val="000E3DD7"/>
    <w:rsid w:val="000E7107"/>
    <w:rsid w:val="000E7300"/>
    <w:rsid w:val="000F170F"/>
    <w:rsid w:val="000F1DAE"/>
    <w:rsid w:val="000F6B69"/>
    <w:rsid w:val="000F750C"/>
    <w:rsid w:val="001013E0"/>
    <w:rsid w:val="001024DD"/>
    <w:rsid w:val="00103D71"/>
    <w:rsid w:val="00103F68"/>
    <w:rsid w:val="001045B6"/>
    <w:rsid w:val="00105534"/>
    <w:rsid w:val="00106ED0"/>
    <w:rsid w:val="00110233"/>
    <w:rsid w:val="00110297"/>
    <w:rsid w:val="00111B18"/>
    <w:rsid w:val="0011347B"/>
    <w:rsid w:val="0011350F"/>
    <w:rsid w:val="0011427E"/>
    <w:rsid w:val="00117F00"/>
    <w:rsid w:val="00121934"/>
    <w:rsid w:val="00121B56"/>
    <w:rsid w:val="00123279"/>
    <w:rsid w:val="00123F8D"/>
    <w:rsid w:val="00124A4C"/>
    <w:rsid w:val="00125998"/>
    <w:rsid w:val="0012611E"/>
    <w:rsid w:val="0012773F"/>
    <w:rsid w:val="00132108"/>
    <w:rsid w:val="00132A1C"/>
    <w:rsid w:val="00132DF6"/>
    <w:rsid w:val="00133789"/>
    <w:rsid w:val="0013390A"/>
    <w:rsid w:val="001354A2"/>
    <w:rsid w:val="00136314"/>
    <w:rsid w:val="00137BB4"/>
    <w:rsid w:val="0014109D"/>
    <w:rsid w:val="001422D9"/>
    <w:rsid w:val="001427F0"/>
    <w:rsid w:val="0014468F"/>
    <w:rsid w:val="00144CEE"/>
    <w:rsid w:val="0014520E"/>
    <w:rsid w:val="00146AEB"/>
    <w:rsid w:val="001473FE"/>
    <w:rsid w:val="001506F9"/>
    <w:rsid w:val="001507A2"/>
    <w:rsid w:val="00151200"/>
    <w:rsid w:val="001516A4"/>
    <w:rsid w:val="001569C2"/>
    <w:rsid w:val="00157015"/>
    <w:rsid w:val="00161E08"/>
    <w:rsid w:val="0016256D"/>
    <w:rsid w:val="0016362E"/>
    <w:rsid w:val="001639C6"/>
    <w:rsid w:val="00163B41"/>
    <w:rsid w:val="001672CF"/>
    <w:rsid w:val="00167DF7"/>
    <w:rsid w:val="00170B4D"/>
    <w:rsid w:val="00170E30"/>
    <w:rsid w:val="00171D38"/>
    <w:rsid w:val="00172512"/>
    <w:rsid w:val="0017643C"/>
    <w:rsid w:val="0018082F"/>
    <w:rsid w:val="00180C58"/>
    <w:rsid w:val="00180CFB"/>
    <w:rsid w:val="00180D8F"/>
    <w:rsid w:val="00180F4E"/>
    <w:rsid w:val="0018190E"/>
    <w:rsid w:val="00181A01"/>
    <w:rsid w:val="00181E46"/>
    <w:rsid w:val="0018444C"/>
    <w:rsid w:val="00184F39"/>
    <w:rsid w:val="00186DB3"/>
    <w:rsid w:val="001908E0"/>
    <w:rsid w:val="00190E29"/>
    <w:rsid w:val="001919C7"/>
    <w:rsid w:val="00191C59"/>
    <w:rsid w:val="001944B7"/>
    <w:rsid w:val="001956FC"/>
    <w:rsid w:val="00195AE1"/>
    <w:rsid w:val="00195D50"/>
    <w:rsid w:val="00196251"/>
    <w:rsid w:val="00196B70"/>
    <w:rsid w:val="001A15F1"/>
    <w:rsid w:val="001A56D6"/>
    <w:rsid w:val="001A5B06"/>
    <w:rsid w:val="001A6E90"/>
    <w:rsid w:val="001A6FD7"/>
    <w:rsid w:val="001B0045"/>
    <w:rsid w:val="001B13B3"/>
    <w:rsid w:val="001B1542"/>
    <w:rsid w:val="001B3392"/>
    <w:rsid w:val="001B3A7D"/>
    <w:rsid w:val="001B5721"/>
    <w:rsid w:val="001B5CBA"/>
    <w:rsid w:val="001B6547"/>
    <w:rsid w:val="001B6E3C"/>
    <w:rsid w:val="001B7135"/>
    <w:rsid w:val="001B79B0"/>
    <w:rsid w:val="001C1669"/>
    <w:rsid w:val="001C16FF"/>
    <w:rsid w:val="001C21A0"/>
    <w:rsid w:val="001C3CCA"/>
    <w:rsid w:val="001C61F4"/>
    <w:rsid w:val="001C7897"/>
    <w:rsid w:val="001D12EC"/>
    <w:rsid w:val="001D1A9A"/>
    <w:rsid w:val="001D23E7"/>
    <w:rsid w:val="001D2A16"/>
    <w:rsid w:val="001D3205"/>
    <w:rsid w:val="001D33ED"/>
    <w:rsid w:val="001D3B01"/>
    <w:rsid w:val="001D3C26"/>
    <w:rsid w:val="001D49AF"/>
    <w:rsid w:val="001D6EDC"/>
    <w:rsid w:val="001D72C2"/>
    <w:rsid w:val="001D74F7"/>
    <w:rsid w:val="001D7ADA"/>
    <w:rsid w:val="001D7E04"/>
    <w:rsid w:val="001E07F3"/>
    <w:rsid w:val="001E34F1"/>
    <w:rsid w:val="001E37F6"/>
    <w:rsid w:val="001E624C"/>
    <w:rsid w:val="001E6326"/>
    <w:rsid w:val="001E788B"/>
    <w:rsid w:val="001F0252"/>
    <w:rsid w:val="001F0ADA"/>
    <w:rsid w:val="001F0D11"/>
    <w:rsid w:val="001F0E1A"/>
    <w:rsid w:val="001F211F"/>
    <w:rsid w:val="001F2F7A"/>
    <w:rsid w:val="001F3C4E"/>
    <w:rsid w:val="001F3F91"/>
    <w:rsid w:val="001F5057"/>
    <w:rsid w:val="001F5416"/>
    <w:rsid w:val="001F6972"/>
    <w:rsid w:val="001F73BD"/>
    <w:rsid w:val="001F7E61"/>
    <w:rsid w:val="0020064D"/>
    <w:rsid w:val="002020E5"/>
    <w:rsid w:val="00202777"/>
    <w:rsid w:val="002029E8"/>
    <w:rsid w:val="00203F5C"/>
    <w:rsid w:val="00204863"/>
    <w:rsid w:val="00210504"/>
    <w:rsid w:val="00210C8F"/>
    <w:rsid w:val="00213C1D"/>
    <w:rsid w:val="002142E6"/>
    <w:rsid w:val="002149BC"/>
    <w:rsid w:val="00214B62"/>
    <w:rsid w:val="00215C88"/>
    <w:rsid w:val="00215F45"/>
    <w:rsid w:val="002162B9"/>
    <w:rsid w:val="0021630B"/>
    <w:rsid w:val="00221291"/>
    <w:rsid w:val="0022307C"/>
    <w:rsid w:val="002234C0"/>
    <w:rsid w:val="00224634"/>
    <w:rsid w:val="00230722"/>
    <w:rsid w:val="00230B36"/>
    <w:rsid w:val="00231215"/>
    <w:rsid w:val="00231271"/>
    <w:rsid w:val="002316C1"/>
    <w:rsid w:val="002317CF"/>
    <w:rsid w:val="00231812"/>
    <w:rsid w:val="00232AF3"/>
    <w:rsid w:val="00232D6A"/>
    <w:rsid w:val="00232E63"/>
    <w:rsid w:val="00234362"/>
    <w:rsid w:val="00235469"/>
    <w:rsid w:val="00235937"/>
    <w:rsid w:val="0023669F"/>
    <w:rsid w:val="00241310"/>
    <w:rsid w:val="002416EC"/>
    <w:rsid w:val="00242976"/>
    <w:rsid w:val="00242EB9"/>
    <w:rsid w:val="00242F2C"/>
    <w:rsid w:val="00243530"/>
    <w:rsid w:val="002461A0"/>
    <w:rsid w:val="00246A0B"/>
    <w:rsid w:val="00250B54"/>
    <w:rsid w:val="0025124B"/>
    <w:rsid w:val="00251EAB"/>
    <w:rsid w:val="0025300C"/>
    <w:rsid w:val="00253EFF"/>
    <w:rsid w:val="002551F7"/>
    <w:rsid w:val="002556FB"/>
    <w:rsid w:val="00256E1D"/>
    <w:rsid w:val="002574F4"/>
    <w:rsid w:val="002604AB"/>
    <w:rsid w:val="00261759"/>
    <w:rsid w:val="00261D88"/>
    <w:rsid w:val="002637BE"/>
    <w:rsid w:val="00264794"/>
    <w:rsid w:val="002649BF"/>
    <w:rsid w:val="00264C5E"/>
    <w:rsid w:val="002658D7"/>
    <w:rsid w:val="00270244"/>
    <w:rsid w:val="00270BDD"/>
    <w:rsid w:val="00270CBE"/>
    <w:rsid w:val="00270CDA"/>
    <w:rsid w:val="00271ABB"/>
    <w:rsid w:val="00271B9E"/>
    <w:rsid w:val="0027343C"/>
    <w:rsid w:val="00273850"/>
    <w:rsid w:val="00273979"/>
    <w:rsid w:val="0027635B"/>
    <w:rsid w:val="00276E87"/>
    <w:rsid w:val="00280E51"/>
    <w:rsid w:val="00281307"/>
    <w:rsid w:val="00282584"/>
    <w:rsid w:val="00284856"/>
    <w:rsid w:val="002856D9"/>
    <w:rsid w:val="00285BF9"/>
    <w:rsid w:val="00285D31"/>
    <w:rsid w:val="00285FB8"/>
    <w:rsid w:val="00287A61"/>
    <w:rsid w:val="00287C27"/>
    <w:rsid w:val="00290542"/>
    <w:rsid w:val="0029151B"/>
    <w:rsid w:val="0029349F"/>
    <w:rsid w:val="00293815"/>
    <w:rsid w:val="0029419F"/>
    <w:rsid w:val="00294660"/>
    <w:rsid w:val="002946A5"/>
    <w:rsid w:val="002948D4"/>
    <w:rsid w:val="002952BC"/>
    <w:rsid w:val="00295869"/>
    <w:rsid w:val="00295CCD"/>
    <w:rsid w:val="00295E65"/>
    <w:rsid w:val="0029676C"/>
    <w:rsid w:val="00296D74"/>
    <w:rsid w:val="00296ED0"/>
    <w:rsid w:val="0029786B"/>
    <w:rsid w:val="002A16BB"/>
    <w:rsid w:val="002A1B11"/>
    <w:rsid w:val="002A1D2B"/>
    <w:rsid w:val="002A3B07"/>
    <w:rsid w:val="002A416A"/>
    <w:rsid w:val="002A4809"/>
    <w:rsid w:val="002A5499"/>
    <w:rsid w:val="002A6057"/>
    <w:rsid w:val="002A7DAB"/>
    <w:rsid w:val="002B12CE"/>
    <w:rsid w:val="002B2D60"/>
    <w:rsid w:val="002B37CC"/>
    <w:rsid w:val="002B4844"/>
    <w:rsid w:val="002B5B66"/>
    <w:rsid w:val="002B5CAA"/>
    <w:rsid w:val="002B5F70"/>
    <w:rsid w:val="002B7462"/>
    <w:rsid w:val="002B7537"/>
    <w:rsid w:val="002C1E79"/>
    <w:rsid w:val="002C1FF4"/>
    <w:rsid w:val="002C2333"/>
    <w:rsid w:val="002C3744"/>
    <w:rsid w:val="002C439F"/>
    <w:rsid w:val="002C74ED"/>
    <w:rsid w:val="002C7A2A"/>
    <w:rsid w:val="002D0A32"/>
    <w:rsid w:val="002D1FBE"/>
    <w:rsid w:val="002D2E15"/>
    <w:rsid w:val="002D2EA4"/>
    <w:rsid w:val="002D39D1"/>
    <w:rsid w:val="002D4300"/>
    <w:rsid w:val="002D4F47"/>
    <w:rsid w:val="002D5ADE"/>
    <w:rsid w:val="002D5B31"/>
    <w:rsid w:val="002D6112"/>
    <w:rsid w:val="002D6491"/>
    <w:rsid w:val="002D64C8"/>
    <w:rsid w:val="002E0874"/>
    <w:rsid w:val="002E0B48"/>
    <w:rsid w:val="002E1A5B"/>
    <w:rsid w:val="002E26C3"/>
    <w:rsid w:val="002E2BB7"/>
    <w:rsid w:val="002E3784"/>
    <w:rsid w:val="002E430C"/>
    <w:rsid w:val="002E51F9"/>
    <w:rsid w:val="002E621B"/>
    <w:rsid w:val="002E6BB0"/>
    <w:rsid w:val="002E73A6"/>
    <w:rsid w:val="002F10C8"/>
    <w:rsid w:val="002F1173"/>
    <w:rsid w:val="002F139E"/>
    <w:rsid w:val="002F175A"/>
    <w:rsid w:val="002F1D7A"/>
    <w:rsid w:val="002F1DFF"/>
    <w:rsid w:val="002F35C6"/>
    <w:rsid w:val="002F37E0"/>
    <w:rsid w:val="002F7AE1"/>
    <w:rsid w:val="002F7F10"/>
    <w:rsid w:val="00302F56"/>
    <w:rsid w:val="003042BA"/>
    <w:rsid w:val="00304881"/>
    <w:rsid w:val="00305F0F"/>
    <w:rsid w:val="00306442"/>
    <w:rsid w:val="00306A12"/>
    <w:rsid w:val="00312105"/>
    <w:rsid w:val="0031236E"/>
    <w:rsid w:val="00313A84"/>
    <w:rsid w:val="00314252"/>
    <w:rsid w:val="0031449A"/>
    <w:rsid w:val="00315505"/>
    <w:rsid w:val="003155BD"/>
    <w:rsid w:val="00315F4B"/>
    <w:rsid w:val="00317DAD"/>
    <w:rsid w:val="00320495"/>
    <w:rsid w:val="00321BAA"/>
    <w:rsid w:val="00322323"/>
    <w:rsid w:val="00322512"/>
    <w:rsid w:val="00324250"/>
    <w:rsid w:val="00324A14"/>
    <w:rsid w:val="00325D6B"/>
    <w:rsid w:val="00326A15"/>
    <w:rsid w:val="00327BA7"/>
    <w:rsid w:val="00327CC7"/>
    <w:rsid w:val="00330B28"/>
    <w:rsid w:val="003327B0"/>
    <w:rsid w:val="00333031"/>
    <w:rsid w:val="00333AB8"/>
    <w:rsid w:val="0033401A"/>
    <w:rsid w:val="00335094"/>
    <w:rsid w:val="00336FC3"/>
    <w:rsid w:val="00341170"/>
    <w:rsid w:val="0034200A"/>
    <w:rsid w:val="00343899"/>
    <w:rsid w:val="00343E0B"/>
    <w:rsid w:val="00344246"/>
    <w:rsid w:val="0034549F"/>
    <w:rsid w:val="00345B8B"/>
    <w:rsid w:val="00345D84"/>
    <w:rsid w:val="00346269"/>
    <w:rsid w:val="003476C3"/>
    <w:rsid w:val="00347BAA"/>
    <w:rsid w:val="003505C4"/>
    <w:rsid w:val="00352A72"/>
    <w:rsid w:val="003540F8"/>
    <w:rsid w:val="00354626"/>
    <w:rsid w:val="00354EA9"/>
    <w:rsid w:val="00354F5B"/>
    <w:rsid w:val="00355C9E"/>
    <w:rsid w:val="00357770"/>
    <w:rsid w:val="0036228F"/>
    <w:rsid w:val="00362823"/>
    <w:rsid w:val="003655C2"/>
    <w:rsid w:val="00365F19"/>
    <w:rsid w:val="0036644E"/>
    <w:rsid w:val="00367027"/>
    <w:rsid w:val="00367BD3"/>
    <w:rsid w:val="00367C50"/>
    <w:rsid w:val="00371D61"/>
    <w:rsid w:val="00372C5B"/>
    <w:rsid w:val="00372E59"/>
    <w:rsid w:val="00375745"/>
    <w:rsid w:val="00375878"/>
    <w:rsid w:val="00375BAB"/>
    <w:rsid w:val="00375BEE"/>
    <w:rsid w:val="00376738"/>
    <w:rsid w:val="00376D65"/>
    <w:rsid w:val="00377683"/>
    <w:rsid w:val="00377E30"/>
    <w:rsid w:val="00381115"/>
    <w:rsid w:val="00381A08"/>
    <w:rsid w:val="00384936"/>
    <w:rsid w:val="0038545C"/>
    <w:rsid w:val="003854FD"/>
    <w:rsid w:val="003856B2"/>
    <w:rsid w:val="0038600D"/>
    <w:rsid w:val="0038621A"/>
    <w:rsid w:val="003864B1"/>
    <w:rsid w:val="00386CEB"/>
    <w:rsid w:val="00387665"/>
    <w:rsid w:val="00391197"/>
    <w:rsid w:val="00391318"/>
    <w:rsid w:val="003917B2"/>
    <w:rsid w:val="00392597"/>
    <w:rsid w:val="00395E8B"/>
    <w:rsid w:val="00396C1C"/>
    <w:rsid w:val="003A2503"/>
    <w:rsid w:val="003A58E5"/>
    <w:rsid w:val="003A5C97"/>
    <w:rsid w:val="003A5EC2"/>
    <w:rsid w:val="003A6BBA"/>
    <w:rsid w:val="003B08D9"/>
    <w:rsid w:val="003B28BD"/>
    <w:rsid w:val="003B47A5"/>
    <w:rsid w:val="003B5BA9"/>
    <w:rsid w:val="003B7118"/>
    <w:rsid w:val="003B7588"/>
    <w:rsid w:val="003C1B6D"/>
    <w:rsid w:val="003C2E64"/>
    <w:rsid w:val="003C4056"/>
    <w:rsid w:val="003C4CB9"/>
    <w:rsid w:val="003C5899"/>
    <w:rsid w:val="003C5E58"/>
    <w:rsid w:val="003D14AE"/>
    <w:rsid w:val="003D14D6"/>
    <w:rsid w:val="003D62AD"/>
    <w:rsid w:val="003D6F9E"/>
    <w:rsid w:val="003D7DE1"/>
    <w:rsid w:val="003E0298"/>
    <w:rsid w:val="003E1EB1"/>
    <w:rsid w:val="003E3047"/>
    <w:rsid w:val="003E3965"/>
    <w:rsid w:val="003E3A77"/>
    <w:rsid w:val="003E3F79"/>
    <w:rsid w:val="003E5D6F"/>
    <w:rsid w:val="003E5E0F"/>
    <w:rsid w:val="003E61B0"/>
    <w:rsid w:val="003E63A2"/>
    <w:rsid w:val="003E7095"/>
    <w:rsid w:val="003F05D2"/>
    <w:rsid w:val="003F283B"/>
    <w:rsid w:val="003F2954"/>
    <w:rsid w:val="003F2C7C"/>
    <w:rsid w:val="003F38B4"/>
    <w:rsid w:val="003F50D1"/>
    <w:rsid w:val="003F7962"/>
    <w:rsid w:val="003F7D25"/>
    <w:rsid w:val="004039D7"/>
    <w:rsid w:val="00403B04"/>
    <w:rsid w:val="00403BE8"/>
    <w:rsid w:val="004054FB"/>
    <w:rsid w:val="00405F63"/>
    <w:rsid w:val="0040754D"/>
    <w:rsid w:val="00411BDC"/>
    <w:rsid w:val="00412A2C"/>
    <w:rsid w:val="0041450E"/>
    <w:rsid w:val="00420CBA"/>
    <w:rsid w:val="00420CD8"/>
    <w:rsid w:val="00420DD1"/>
    <w:rsid w:val="004212D4"/>
    <w:rsid w:val="00423312"/>
    <w:rsid w:val="004256C5"/>
    <w:rsid w:val="004263FC"/>
    <w:rsid w:val="00427710"/>
    <w:rsid w:val="0043095A"/>
    <w:rsid w:val="004315C3"/>
    <w:rsid w:val="0043196E"/>
    <w:rsid w:val="004319B6"/>
    <w:rsid w:val="00432895"/>
    <w:rsid w:val="004328B6"/>
    <w:rsid w:val="004338C8"/>
    <w:rsid w:val="0043626D"/>
    <w:rsid w:val="00436445"/>
    <w:rsid w:val="00437181"/>
    <w:rsid w:val="004405F8"/>
    <w:rsid w:val="00440A44"/>
    <w:rsid w:val="00443105"/>
    <w:rsid w:val="00443EE1"/>
    <w:rsid w:val="00444FA4"/>
    <w:rsid w:val="00445E16"/>
    <w:rsid w:val="00446465"/>
    <w:rsid w:val="00451F41"/>
    <w:rsid w:val="00451FCA"/>
    <w:rsid w:val="00452085"/>
    <w:rsid w:val="00453DFF"/>
    <w:rsid w:val="0045488F"/>
    <w:rsid w:val="00454AD0"/>
    <w:rsid w:val="00454FCA"/>
    <w:rsid w:val="00455DDE"/>
    <w:rsid w:val="00457104"/>
    <w:rsid w:val="0046249B"/>
    <w:rsid w:val="00462C7E"/>
    <w:rsid w:val="0046412F"/>
    <w:rsid w:val="00464551"/>
    <w:rsid w:val="00465847"/>
    <w:rsid w:val="004660AE"/>
    <w:rsid w:val="00471761"/>
    <w:rsid w:val="00473867"/>
    <w:rsid w:val="00473E09"/>
    <w:rsid w:val="00473F8F"/>
    <w:rsid w:val="00475A54"/>
    <w:rsid w:val="00475D1A"/>
    <w:rsid w:val="00475DA3"/>
    <w:rsid w:val="00476E6C"/>
    <w:rsid w:val="004776D5"/>
    <w:rsid w:val="00480052"/>
    <w:rsid w:val="00480F1E"/>
    <w:rsid w:val="00482DD5"/>
    <w:rsid w:val="004858E6"/>
    <w:rsid w:val="004905C6"/>
    <w:rsid w:val="00490664"/>
    <w:rsid w:val="00491108"/>
    <w:rsid w:val="004921D6"/>
    <w:rsid w:val="00493879"/>
    <w:rsid w:val="0049465A"/>
    <w:rsid w:val="00494DB0"/>
    <w:rsid w:val="004969A0"/>
    <w:rsid w:val="00496E07"/>
    <w:rsid w:val="00497A62"/>
    <w:rsid w:val="004A2F96"/>
    <w:rsid w:val="004A378A"/>
    <w:rsid w:val="004A443C"/>
    <w:rsid w:val="004A4B45"/>
    <w:rsid w:val="004B0C0B"/>
    <w:rsid w:val="004B0F15"/>
    <w:rsid w:val="004B1D7C"/>
    <w:rsid w:val="004B320C"/>
    <w:rsid w:val="004B3C02"/>
    <w:rsid w:val="004B3C5A"/>
    <w:rsid w:val="004B4061"/>
    <w:rsid w:val="004B4204"/>
    <w:rsid w:val="004B44BD"/>
    <w:rsid w:val="004B4512"/>
    <w:rsid w:val="004B45D8"/>
    <w:rsid w:val="004B4723"/>
    <w:rsid w:val="004B4A4F"/>
    <w:rsid w:val="004B4B53"/>
    <w:rsid w:val="004B5907"/>
    <w:rsid w:val="004B5ABE"/>
    <w:rsid w:val="004B5E8A"/>
    <w:rsid w:val="004B6B31"/>
    <w:rsid w:val="004B6D72"/>
    <w:rsid w:val="004B72F3"/>
    <w:rsid w:val="004C100D"/>
    <w:rsid w:val="004C1197"/>
    <w:rsid w:val="004C3DC1"/>
    <w:rsid w:val="004C59A2"/>
    <w:rsid w:val="004D0014"/>
    <w:rsid w:val="004D1666"/>
    <w:rsid w:val="004D19A4"/>
    <w:rsid w:val="004D2884"/>
    <w:rsid w:val="004D28B5"/>
    <w:rsid w:val="004D4105"/>
    <w:rsid w:val="004D4702"/>
    <w:rsid w:val="004D4A08"/>
    <w:rsid w:val="004D4A28"/>
    <w:rsid w:val="004D5A7F"/>
    <w:rsid w:val="004D60D8"/>
    <w:rsid w:val="004D6E3A"/>
    <w:rsid w:val="004D716A"/>
    <w:rsid w:val="004D7668"/>
    <w:rsid w:val="004D7C74"/>
    <w:rsid w:val="004E1584"/>
    <w:rsid w:val="004E27DD"/>
    <w:rsid w:val="004E2F15"/>
    <w:rsid w:val="004E3A8E"/>
    <w:rsid w:val="004E3AD2"/>
    <w:rsid w:val="004E575D"/>
    <w:rsid w:val="004E62FF"/>
    <w:rsid w:val="004E69A7"/>
    <w:rsid w:val="004E6B60"/>
    <w:rsid w:val="004E7D42"/>
    <w:rsid w:val="004F2057"/>
    <w:rsid w:val="004F207E"/>
    <w:rsid w:val="004F3DF7"/>
    <w:rsid w:val="004F40DC"/>
    <w:rsid w:val="004F6EEC"/>
    <w:rsid w:val="004F7824"/>
    <w:rsid w:val="004F78F2"/>
    <w:rsid w:val="005003F3"/>
    <w:rsid w:val="005014E0"/>
    <w:rsid w:val="00501CED"/>
    <w:rsid w:val="00502721"/>
    <w:rsid w:val="0050299C"/>
    <w:rsid w:val="005029AF"/>
    <w:rsid w:val="00502EC1"/>
    <w:rsid w:val="00503E14"/>
    <w:rsid w:val="005054B5"/>
    <w:rsid w:val="00505917"/>
    <w:rsid w:val="00505BA9"/>
    <w:rsid w:val="00510F03"/>
    <w:rsid w:val="005127C8"/>
    <w:rsid w:val="005128C8"/>
    <w:rsid w:val="00515174"/>
    <w:rsid w:val="00515A3D"/>
    <w:rsid w:val="00520E5B"/>
    <w:rsid w:val="0052120C"/>
    <w:rsid w:val="0052230E"/>
    <w:rsid w:val="00523B11"/>
    <w:rsid w:val="00523BC0"/>
    <w:rsid w:val="00525DE8"/>
    <w:rsid w:val="00526344"/>
    <w:rsid w:val="0052650C"/>
    <w:rsid w:val="005266CA"/>
    <w:rsid w:val="00526934"/>
    <w:rsid w:val="00531288"/>
    <w:rsid w:val="005319C4"/>
    <w:rsid w:val="0053267E"/>
    <w:rsid w:val="00532B75"/>
    <w:rsid w:val="00533CF5"/>
    <w:rsid w:val="00536565"/>
    <w:rsid w:val="005371D0"/>
    <w:rsid w:val="005372F0"/>
    <w:rsid w:val="005374F2"/>
    <w:rsid w:val="00537D87"/>
    <w:rsid w:val="0054156F"/>
    <w:rsid w:val="0054177F"/>
    <w:rsid w:val="0054187A"/>
    <w:rsid w:val="00541D13"/>
    <w:rsid w:val="005457C1"/>
    <w:rsid w:val="00547B54"/>
    <w:rsid w:val="00547F92"/>
    <w:rsid w:val="00552D02"/>
    <w:rsid w:val="005533BB"/>
    <w:rsid w:val="00555441"/>
    <w:rsid w:val="00556460"/>
    <w:rsid w:val="005570AF"/>
    <w:rsid w:val="0055757B"/>
    <w:rsid w:val="00557880"/>
    <w:rsid w:val="005578AB"/>
    <w:rsid w:val="00557C08"/>
    <w:rsid w:val="00560131"/>
    <w:rsid w:val="00562115"/>
    <w:rsid w:val="005629D2"/>
    <w:rsid w:val="00562A4B"/>
    <w:rsid w:val="0056333D"/>
    <w:rsid w:val="00564114"/>
    <w:rsid w:val="00564584"/>
    <w:rsid w:val="00565865"/>
    <w:rsid w:val="0057246D"/>
    <w:rsid w:val="00572E4E"/>
    <w:rsid w:val="00572FCA"/>
    <w:rsid w:val="00573929"/>
    <w:rsid w:val="00580A51"/>
    <w:rsid w:val="00580CBA"/>
    <w:rsid w:val="00582BA5"/>
    <w:rsid w:val="00584217"/>
    <w:rsid w:val="00587055"/>
    <w:rsid w:val="0059030F"/>
    <w:rsid w:val="0059049F"/>
    <w:rsid w:val="005918E7"/>
    <w:rsid w:val="0059208B"/>
    <w:rsid w:val="00593C32"/>
    <w:rsid w:val="00594451"/>
    <w:rsid w:val="00594EAA"/>
    <w:rsid w:val="00595950"/>
    <w:rsid w:val="00595965"/>
    <w:rsid w:val="00596077"/>
    <w:rsid w:val="005962C2"/>
    <w:rsid w:val="00596350"/>
    <w:rsid w:val="00596535"/>
    <w:rsid w:val="005969E0"/>
    <w:rsid w:val="0059750E"/>
    <w:rsid w:val="00597C18"/>
    <w:rsid w:val="005A18D3"/>
    <w:rsid w:val="005A2190"/>
    <w:rsid w:val="005A42EA"/>
    <w:rsid w:val="005A4640"/>
    <w:rsid w:val="005A48C5"/>
    <w:rsid w:val="005A7568"/>
    <w:rsid w:val="005B0211"/>
    <w:rsid w:val="005B1324"/>
    <w:rsid w:val="005B2B5E"/>
    <w:rsid w:val="005B6778"/>
    <w:rsid w:val="005C0A63"/>
    <w:rsid w:val="005C1067"/>
    <w:rsid w:val="005C2449"/>
    <w:rsid w:val="005C3D44"/>
    <w:rsid w:val="005C6451"/>
    <w:rsid w:val="005C7167"/>
    <w:rsid w:val="005D140E"/>
    <w:rsid w:val="005D25F5"/>
    <w:rsid w:val="005D419E"/>
    <w:rsid w:val="005D5C87"/>
    <w:rsid w:val="005D5F20"/>
    <w:rsid w:val="005D6574"/>
    <w:rsid w:val="005D6E45"/>
    <w:rsid w:val="005E15B6"/>
    <w:rsid w:val="005E1977"/>
    <w:rsid w:val="005E2262"/>
    <w:rsid w:val="005E28FB"/>
    <w:rsid w:val="005E34B6"/>
    <w:rsid w:val="005E38E5"/>
    <w:rsid w:val="005E3C47"/>
    <w:rsid w:val="005E4B18"/>
    <w:rsid w:val="005E4C30"/>
    <w:rsid w:val="005E75B8"/>
    <w:rsid w:val="005F0B6F"/>
    <w:rsid w:val="005F1277"/>
    <w:rsid w:val="005F3033"/>
    <w:rsid w:val="005F309E"/>
    <w:rsid w:val="005F3637"/>
    <w:rsid w:val="005F3953"/>
    <w:rsid w:val="005F5100"/>
    <w:rsid w:val="006007BD"/>
    <w:rsid w:val="00601A1F"/>
    <w:rsid w:val="00601A38"/>
    <w:rsid w:val="00601DF2"/>
    <w:rsid w:val="00602314"/>
    <w:rsid w:val="00604493"/>
    <w:rsid w:val="006049A9"/>
    <w:rsid w:val="00606420"/>
    <w:rsid w:val="00607837"/>
    <w:rsid w:val="00607B49"/>
    <w:rsid w:val="00607C97"/>
    <w:rsid w:val="00610F48"/>
    <w:rsid w:val="0061120F"/>
    <w:rsid w:val="0061172C"/>
    <w:rsid w:val="006124FD"/>
    <w:rsid w:val="00612A65"/>
    <w:rsid w:val="00612F9F"/>
    <w:rsid w:val="00614DA4"/>
    <w:rsid w:val="00615421"/>
    <w:rsid w:val="00616E92"/>
    <w:rsid w:val="0061731A"/>
    <w:rsid w:val="0062001C"/>
    <w:rsid w:val="006203F9"/>
    <w:rsid w:val="00620BED"/>
    <w:rsid w:val="00621DF1"/>
    <w:rsid w:val="00622717"/>
    <w:rsid w:val="0062335A"/>
    <w:rsid w:val="006243D2"/>
    <w:rsid w:val="00624A3E"/>
    <w:rsid w:val="006255B0"/>
    <w:rsid w:val="00625FBD"/>
    <w:rsid w:val="0062698F"/>
    <w:rsid w:val="00626AAC"/>
    <w:rsid w:val="00631EC3"/>
    <w:rsid w:val="00631EDB"/>
    <w:rsid w:val="006334C8"/>
    <w:rsid w:val="006337F4"/>
    <w:rsid w:val="00633CD7"/>
    <w:rsid w:val="006351AA"/>
    <w:rsid w:val="006361A6"/>
    <w:rsid w:val="00636D4C"/>
    <w:rsid w:val="00637DE2"/>
    <w:rsid w:val="006404D9"/>
    <w:rsid w:val="00640F97"/>
    <w:rsid w:val="0064111F"/>
    <w:rsid w:val="00641324"/>
    <w:rsid w:val="006425C1"/>
    <w:rsid w:val="0064582E"/>
    <w:rsid w:val="0065034C"/>
    <w:rsid w:val="006510C6"/>
    <w:rsid w:val="006557C7"/>
    <w:rsid w:val="00655C2C"/>
    <w:rsid w:val="0065734E"/>
    <w:rsid w:val="00657484"/>
    <w:rsid w:val="0066122C"/>
    <w:rsid w:val="00661B4F"/>
    <w:rsid w:val="006642E2"/>
    <w:rsid w:val="00664D27"/>
    <w:rsid w:val="006655E0"/>
    <w:rsid w:val="0066575B"/>
    <w:rsid w:val="00665FB4"/>
    <w:rsid w:val="006661E2"/>
    <w:rsid w:val="006669A4"/>
    <w:rsid w:val="00666E22"/>
    <w:rsid w:val="0066713E"/>
    <w:rsid w:val="00670A44"/>
    <w:rsid w:val="0067239D"/>
    <w:rsid w:val="006750AE"/>
    <w:rsid w:val="006763E1"/>
    <w:rsid w:val="006764CA"/>
    <w:rsid w:val="006767A1"/>
    <w:rsid w:val="0067709F"/>
    <w:rsid w:val="00677F68"/>
    <w:rsid w:val="0068227F"/>
    <w:rsid w:val="00683907"/>
    <w:rsid w:val="00684012"/>
    <w:rsid w:val="0068417F"/>
    <w:rsid w:val="00684DB3"/>
    <w:rsid w:val="00685861"/>
    <w:rsid w:val="00685D8D"/>
    <w:rsid w:val="00687382"/>
    <w:rsid w:val="00690580"/>
    <w:rsid w:val="006921B6"/>
    <w:rsid w:val="00692733"/>
    <w:rsid w:val="0069375F"/>
    <w:rsid w:val="00693CF4"/>
    <w:rsid w:val="00695512"/>
    <w:rsid w:val="006A0020"/>
    <w:rsid w:val="006A0AE9"/>
    <w:rsid w:val="006A0DE8"/>
    <w:rsid w:val="006A2B34"/>
    <w:rsid w:val="006A2D27"/>
    <w:rsid w:val="006A3531"/>
    <w:rsid w:val="006A46F1"/>
    <w:rsid w:val="006A639C"/>
    <w:rsid w:val="006A6A2F"/>
    <w:rsid w:val="006B2A94"/>
    <w:rsid w:val="006B2AA8"/>
    <w:rsid w:val="006B46D2"/>
    <w:rsid w:val="006B4A58"/>
    <w:rsid w:val="006B519B"/>
    <w:rsid w:val="006B590D"/>
    <w:rsid w:val="006B6005"/>
    <w:rsid w:val="006B60FF"/>
    <w:rsid w:val="006B7B7B"/>
    <w:rsid w:val="006B7C1E"/>
    <w:rsid w:val="006C1600"/>
    <w:rsid w:val="006C17AD"/>
    <w:rsid w:val="006C2ABF"/>
    <w:rsid w:val="006C39E0"/>
    <w:rsid w:val="006C3DFC"/>
    <w:rsid w:val="006C3EFA"/>
    <w:rsid w:val="006C4B31"/>
    <w:rsid w:val="006C5708"/>
    <w:rsid w:val="006C5F56"/>
    <w:rsid w:val="006C6A00"/>
    <w:rsid w:val="006C6F33"/>
    <w:rsid w:val="006C6F4B"/>
    <w:rsid w:val="006C76CD"/>
    <w:rsid w:val="006D1102"/>
    <w:rsid w:val="006D17D3"/>
    <w:rsid w:val="006D3EB1"/>
    <w:rsid w:val="006D428E"/>
    <w:rsid w:val="006D6754"/>
    <w:rsid w:val="006D6F66"/>
    <w:rsid w:val="006D6FB6"/>
    <w:rsid w:val="006E09D2"/>
    <w:rsid w:val="006E0A14"/>
    <w:rsid w:val="006E1388"/>
    <w:rsid w:val="006E13A1"/>
    <w:rsid w:val="006E2023"/>
    <w:rsid w:val="006E6528"/>
    <w:rsid w:val="006E7083"/>
    <w:rsid w:val="006E77D8"/>
    <w:rsid w:val="006F1C8E"/>
    <w:rsid w:val="006F25F0"/>
    <w:rsid w:val="006F26C8"/>
    <w:rsid w:val="006F3597"/>
    <w:rsid w:val="006F54BA"/>
    <w:rsid w:val="006F56F2"/>
    <w:rsid w:val="006F62BA"/>
    <w:rsid w:val="006F6782"/>
    <w:rsid w:val="007027C1"/>
    <w:rsid w:val="007030D5"/>
    <w:rsid w:val="007033AE"/>
    <w:rsid w:val="00703709"/>
    <w:rsid w:val="00703978"/>
    <w:rsid w:val="00705BE7"/>
    <w:rsid w:val="007074A8"/>
    <w:rsid w:val="007077FD"/>
    <w:rsid w:val="00710463"/>
    <w:rsid w:val="00710C69"/>
    <w:rsid w:val="00710F19"/>
    <w:rsid w:val="007118C3"/>
    <w:rsid w:val="00712DFD"/>
    <w:rsid w:val="00713F2E"/>
    <w:rsid w:val="00714E44"/>
    <w:rsid w:val="00716169"/>
    <w:rsid w:val="007172DC"/>
    <w:rsid w:val="0072007E"/>
    <w:rsid w:val="0072040F"/>
    <w:rsid w:val="00720D33"/>
    <w:rsid w:val="00722744"/>
    <w:rsid w:val="007247B2"/>
    <w:rsid w:val="00724E21"/>
    <w:rsid w:val="00724F4D"/>
    <w:rsid w:val="00725908"/>
    <w:rsid w:val="0072654C"/>
    <w:rsid w:val="00726A08"/>
    <w:rsid w:val="00727547"/>
    <w:rsid w:val="00727662"/>
    <w:rsid w:val="00731085"/>
    <w:rsid w:val="00732984"/>
    <w:rsid w:val="007334A6"/>
    <w:rsid w:val="00734D8A"/>
    <w:rsid w:val="00741B0A"/>
    <w:rsid w:val="0074299E"/>
    <w:rsid w:val="007436C1"/>
    <w:rsid w:val="00743C2C"/>
    <w:rsid w:val="0074726F"/>
    <w:rsid w:val="0075033E"/>
    <w:rsid w:val="00750E44"/>
    <w:rsid w:val="007510D9"/>
    <w:rsid w:val="00751BB3"/>
    <w:rsid w:val="00751D58"/>
    <w:rsid w:val="00752487"/>
    <w:rsid w:val="00752733"/>
    <w:rsid w:val="00752B09"/>
    <w:rsid w:val="00753C98"/>
    <w:rsid w:val="00754A19"/>
    <w:rsid w:val="0075552E"/>
    <w:rsid w:val="00756F6B"/>
    <w:rsid w:val="00760662"/>
    <w:rsid w:val="007621C7"/>
    <w:rsid w:val="0076300F"/>
    <w:rsid w:val="00763B46"/>
    <w:rsid w:val="00764154"/>
    <w:rsid w:val="00764567"/>
    <w:rsid w:val="0076485F"/>
    <w:rsid w:val="007648F3"/>
    <w:rsid w:val="00764989"/>
    <w:rsid w:val="00764AAF"/>
    <w:rsid w:val="00767287"/>
    <w:rsid w:val="00767F0B"/>
    <w:rsid w:val="00771121"/>
    <w:rsid w:val="00772AC4"/>
    <w:rsid w:val="00773AD3"/>
    <w:rsid w:val="007741A3"/>
    <w:rsid w:val="00775256"/>
    <w:rsid w:val="0077723D"/>
    <w:rsid w:val="007774BC"/>
    <w:rsid w:val="00777660"/>
    <w:rsid w:val="00777DA7"/>
    <w:rsid w:val="00777DC0"/>
    <w:rsid w:val="00781F69"/>
    <w:rsid w:val="007829A9"/>
    <w:rsid w:val="00782B20"/>
    <w:rsid w:val="00784887"/>
    <w:rsid w:val="00784D3A"/>
    <w:rsid w:val="007856A1"/>
    <w:rsid w:val="00785C59"/>
    <w:rsid w:val="007864D9"/>
    <w:rsid w:val="00786577"/>
    <w:rsid w:val="00786C25"/>
    <w:rsid w:val="00787705"/>
    <w:rsid w:val="00790938"/>
    <w:rsid w:val="0079119D"/>
    <w:rsid w:val="0079124C"/>
    <w:rsid w:val="00791BB4"/>
    <w:rsid w:val="007935B6"/>
    <w:rsid w:val="007938FE"/>
    <w:rsid w:val="00794B31"/>
    <w:rsid w:val="007959C1"/>
    <w:rsid w:val="00795D04"/>
    <w:rsid w:val="007A0069"/>
    <w:rsid w:val="007A1BD1"/>
    <w:rsid w:val="007A252E"/>
    <w:rsid w:val="007A26CD"/>
    <w:rsid w:val="007A37FB"/>
    <w:rsid w:val="007A3E7F"/>
    <w:rsid w:val="007A5CD6"/>
    <w:rsid w:val="007B14F3"/>
    <w:rsid w:val="007B1516"/>
    <w:rsid w:val="007B24B9"/>
    <w:rsid w:val="007B32E9"/>
    <w:rsid w:val="007B428B"/>
    <w:rsid w:val="007B4699"/>
    <w:rsid w:val="007B658B"/>
    <w:rsid w:val="007B741A"/>
    <w:rsid w:val="007B7CFB"/>
    <w:rsid w:val="007C104D"/>
    <w:rsid w:val="007C130F"/>
    <w:rsid w:val="007C3AC5"/>
    <w:rsid w:val="007C48AA"/>
    <w:rsid w:val="007C52BE"/>
    <w:rsid w:val="007C5456"/>
    <w:rsid w:val="007C755C"/>
    <w:rsid w:val="007C7CF0"/>
    <w:rsid w:val="007D02EB"/>
    <w:rsid w:val="007D1141"/>
    <w:rsid w:val="007D2167"/>
    <w:rsid w:val="007D377D"/>
    <w:rsid w:val="007D44FF"/>
    <w:rsid w:val="007D48ED"/>
    <w:rsid w:val="007D6164"/>
    <w:rsid w:val="007E041C"/>
    <w:rsid w:val="007E1124"/>
    <w:rsid w:val="007E1A12"/>
    <w:rsid w:val="007E2147"/>
    <w:rsid w:val="007E2A6D"/>
    <w:rsid w:val="007E2E36"/>
    <w:rsid w:val="007E3413"/>
    <w:rsid w:val="007E362B"/>
    <w:rsid w:val="007E3905"/>
    <w:rsid w:val="007E3E31"/>
    <w:rsid w:val="007E47E1"/>
    <w:rsid w:val="007E5EB7"/>
    <w:rsid w:val="007E600E"/>
    <w:rsid w:val="007E60CB"/>
    <w:rsid w:val="007E6906"/>
    <w:rsid w:val="007F150F"/>
    <w:rsid w:val="007F1843"/>
    <w:rsid w:val="007F1A78"/>
    <w:rsid w:val="007F1C44"/>
    <w:rsid w:val="007F3B94"/>
    <w:rsid w:val="007F43D4"/>
    <w:rsid w:val="007F54B5"/>
    <w:rsid w:val="007F6D51"/>
    <w:rsid w:val="007F7C69"/>
    <w:rsid w:val="00802471"/>
    <w:rsid w:val="008025E8"/>
    <w:rsid w:val="00802AD1"/>
    <w:rsid w:val="008056CC"/>
    <w:rsid w:val="00805ACD"/>
    <w:rsid w:val="00806381"/>
    <w:rsid w:val="0080762C"/>
    <w:rsid w:val="00807822"/>
    <w:rsid w:val="008104AF"/>
    <w:rsid w:val="0081075C"/>
    <w:rsid w:val="00810FD8"/>
    <w:rsid w:val="008114FA"/>
    <w:rsid w:val="008115E8"/>
    <w:rsid w:val="00811753"/>
    <w:rsid w:val="008120EA"/>
    <w:rsid w:val="008127DC"/>
    <w:rsid w:val="008145EA"/>
    <w:rsid w:val="00815BE9"/>
    <w:rsid w:val="00817A23"/>
    <w:rsid w:val="00817C76"/>
    <w:rsid w:val="00820ABE"/>
    <w:rsid w:val="00820DAD"/>
    <w:rsid w:val="00822296"/>
    <w:rsid w:val="008227E4"/>
    <w:rsid w:val="00822C70"/>
    <w:rsid w:val="00823BAE"/>
    <w:rsid w:val="00824CF0"/>
    <w:rsid w:val="00825FF9"/>
    <w:rsid w:val="008302A6"/>
    <w:rsid w:val="008303A5"/>
    <w:rsid w:val="008304FD"/>
    <w:rsid w:val="008307F1"/>
    <w:rsid w:val="00830BB8"/>
    <w:rsid w:val="008310FA"/>
    <w:rsid w:val="00831E99"/>
    <w:rsid w:val="00831F0A"/>
    <w:rsid w:val="00832298"/>
    <w:rsid w:val="00833543"/>
    <w:rsid w:val="00835E70"/>
    <w:rsid w:val="00835F53"/>
    <w:rsid w:val="00836994"/>
    <w:rsid w:val="008372A9"/>
    <w:rsid w:val="00837413"/>
    <w:rsid w:val="00837968"/>
    <w:rsid w:val="00837972"/>
    <w:rsid w:val="00840E2F"/>
    <w:rsid w:val="00843813"/>
    <w:rsid w:val="008455E4"/>
    <w:rsid w:val="00845CEA"/>
    <w:rsid w:val="008464C7"/>
    <w:rsid w:val="00847196"/>
    <w:rsid w:val="0084790D"/>
    <w:rsid w:val="00851721"/>
    <w:rsid w:val="008518B3"/>
    <w:rsid w:val="00851CDA"/>
    <w:rsid w:val="008520A4"/>
    <w:rsid w:val="00852CE4"/>
    <w:rsid w:val="00854580"/>
    <w:rsid w:val="00854883"/>
    <w:rsid w:val="008552A2"/>
    <w:rsid w:val="00856905"/>
    <w:rsid w:val="008571D7"/>
    <w:rsid w:val="00857302"/>
    <w:rsid w:val="00857472"/>
    <w:rsid w:val="0086046B"/>
    <w:rsid w:val="00860F9C"/>
    <w:rsid w:val="00862C95"/>
    <w:rsid w:val="008640D2"/>
    <w:rsid w:val="00865803"/>
    <w:rsid w:val="00866931"/>
    <w:rsid w:val="008672DA"/>
    <w:rsid w:val="00872376"/>
    <w:rsid w:val="008726E9"/>
    <w:rsid w:val="00874C83"/>
    <w:rsid w:val="00874DC0"/>
    <w:rsid w:val="00875B36"/>
    <w:rsid w:val="00875DD4"/>
    <w:rsid w:val="008764E2"/>
    <w:rsid w:val="00877CC4"/>
    <w:rsid w:val="00877E70"/>
    <w:rsid w:val="008805F8"/>
    <w:rsid w:val="00881205"/>
    <w:rsid w:val="008827F3"/>
    <w:rsid w:val="0088295B"/>
    <w:rsid w:val="00882DFC"/>
    <w:rsid w:val="00884710"/>
    <w:rsid w:val="00887C3E"/>
    <w:rsid w:val="00892758"/>
    <w:rsid w:val="00892CDC"/>
    <w:rsid w:val="00896646"/>
    <w:rsid w:val="0089697E"/>
    <w:rsid w:val="008A00C0"/>
    <w:rsid w:val="008A346A"/>
    <w:rsid w:val="008A4BC9"/>
    <w:rsid w:val="008A4EDF"/>
    <w:rsid w:val="008A4F36"/>
    <w:rsid w:val="008A52A6"/>
    <w:rsid w:val="008A57D9"/>
    <w:rsid w:val="008A60AB"/>
    <w:rsid w:val="008B02A8"/>
    <w:rsid w:val="008B02F8"/>
    <w:rsid w:val="008B10EF"/>
    <w:rsid w:val="008B359B"/>
    <w:rsid w:val="008B62BD"/>
    <w:rsid w:val="008B658D"/>
    <w:rsid w:val="008C1872"/>
    <w:rsid w:val="008C21B1"/>
    <w:rsid w:val="008C2603"/>
    <w:rsid w:val="008C2C3C"/>
    <w:rsid w:val="008C4E62"/>
    <w:rsid w:val="008C6D11"/>
    <w:rsid w:val="008C7351"/>
    <w:rsid w:val="008D218C"/>
    <w:rsid w:val="008D3DEF"/>
    <w:rsid w:val="008D40A6"/>
    <w:rsid w:val="008D4BBE"/>
    <w:rsid w:val="008D5E1C"/>
    <w:rsid w:val="008D67CA"/>
    <w:rsid w:val="008D72C9"/>
    <w:rsid w:val="008D7840"/>
    <w:rsid w:val="008E0861"/>
    <w:rsid w:val="008E0BF2"/>
    <w:rsid w:val="008E0DB7"/>
    <w:rsid w:val="008E0F12"/>
    <w:rsid w:val="008E1CAD"/>
    <w:rsid w:val="008E2063"/>
    <w:rsid w:val="008E42AC"/>
    <w:rsid w:val="008E4693"/>
    <w:rsid w:val="008E4FBC"/>
    <w:rsid w:val="008E5C52"/>
    <w:rsid w:val="008E6C97"/>
    <w:rsid w:val="008E7AF5"/>
    <w:rsid w:val="008F0028"/>
    <w:rsid w:val="008F0103"/>
    <w:rsid w:val="008F08AD"/>
    <w:rsid w:val="008F09A0"/>
    <w:rsid w:val="008F240B"/>
    <w:rsid w:val="008F3A38"/>
    <w:rsid w:val="008F4287"/>
    <w:rsid w:val="008F4CEB"/>
    <w:rsid w:val="008F6547"/>
    <w:rsid w:val="008F6F23"/>
    <w:rsid w:val="009011B5"/>
    <w:rsid w:val="009017F7"/>
    <w:rsid w:val="00902236"/>
    <w:rsid w:val="009026E9"/>
    <w:rsid w:val="00902AFC"/>
    <w:rsid w:val="009038CE"/>
    <w:rsid w:val="00905BA2"/>
    <w:rsid w:val="0090645D"/>
    <w:rsid w:val="00907633"/>
    <w:rsid w:val="0091047A"/>
    <w:rsid w:val="00910B8A"/>
    <w:rsid w:val="00910CB7"/>
    <w:rsid w:val="00911B6C"/>
    <w:rsid w:val="009124C0"/>
    <w:rsid w:val="00915DF5"/>
    <w:rsid w:val="00915EBE"/>
    <w:rsid w:val="00917335"/>
    <w:rsid w:val="00920399"/>
    <w:rsid w:val="0092083D"/>
    <w:rsid w:val="009214FE"/>
    <w:rsid w:val="00923F52"/>
    <w:rsid w:val="0092606C"/>
    <w:rsid w:val="00927B39"/>
    <w:rsid w:val="00927E35"/>
    <w:rsid w:val="00930459"/>
    <w:rsid w:val="00931102"/>
    <w:rsid w:val="00933107"/>
    <w:rsid w:val="0093389F"/>
    <w:rsid w:val="00934722"/>
    <w:rsid w:val="00934D3E"/>
    <w:rsid w:val="009365FF"/>
    <w:rsid w:val="009376F6"/>
    <w:rsid w:val="00937DDA"/>
    <w:rsid w:val="00940E91"/>
    <w:rsid w:val="0094121B"/>
    <w:rsid w:val="00941463"/>
    <w:rsid w:val="009417F5"/>
    <w:rsid w:val="00942CA2"/>
    <w:rsid w:val="0094306D"/>
    <w:rsid w:val="009453E7"/>
    <w:rsid w:val="0094564B"/>
    <w:rsid w:val="00946E1E"/>
    <w:rsid w:val="009474D3"/>
    <w:rsid w:val="0094798D"/>
    <w:rsid w:val="009511C1"/>
    <w:rsid w:val="009515D9"/>
    <w:rsid w:val="0095169B"/>
    <w:rsid w:val="00951920"/>
    <w:rsid w:val="00951A29"/>
    <w:rsid w:val="009520FD"/>
    <w:rsid w:val="00952C3D"/>
    <w:rsid w:val="00953ED0"/>
    <w:rsid w:val="00954649"/>
    <w:rsid w:val="00956275"/>
    <w:rsid w:val="00956884"/>
    <w:rsid w:val="009570E5"/>
    <w:rsid w:val="00961385"/>
    <w:rsid w:val="00961E7D"/>
    <w:rsid w:val="009628CC"/>
    <w:rsid w:val="00962FBB"/>
    <w:rsid w:val="0096499B"/>
    <w:rsid w:val="009658B5"/>
    <w:rsid w:val="009663D7"/>
    <w:rsid w:val="00967666"/>
    <w:rsid w:val="00967D42"/>
    <w:rsid w:val="00972D98"/>
    <w:rsid w:val="00973823"/>
    <w:rsid w:val="00973D5E"/>
    <w:rsid w:val="009742F4"/>
    <w:rsid w:val="009768FA"/>
    <w:rsid w:val="00976C81"/>
    <w:rsid w:val="009801D5"/>
    <w:rsid w:val="00981046"/>
    <w:rsid w:val="00981225"/>
    <w:rsid w:val="00983D32"/>
    <w:rsid w:val="00984BC8"/>
    <w:rsid w:val="00987DCF"/>
    <w:rsid w:val="0099083E"/>
    <w:rsid w:val="00991046"/>
    <w:rsid w:val="00993B89"/>
    <w:rsid w:val="00995134"/>
    <w:rsid w:val="009968B6"/>
    <w:rsid w:val="009969AA"/>
    <w:rsid w:val="009973FC"/>
    <w:rsid w:val="00997AEF"/>
    <w:rsid w:val="009A048C"/>
    <w:rsid w:val="009A06CF"/>
    <w:rsid w:val="009A18FE"/>
    <w:rsid w:val="009A2150"/>
    <w:rsid w:val="009A4706"/>
    <w:rsid w:val="009A5460"/>
    <w:rsid w:val="009A55E4"/>
    <w:rsid w:val="009A6503"/>
    <w:rsid w:val="009A7238"/>
    <w:rsid w:val="009B27C4"/>
    <w:rsid w:val="009B46C9"/>
    <w:rsid w:val="009B4A67"/>
    <w:rsid w:val="009B4AFB"/>
    <w:rsid w:val="009B4F71"/>
    <w:rsid w:val="009B52E8"/>
    <w:rsid w:val="009C170F"/>
    <w:rsid w:val="009C3F6C"/>
    <w:rsid w:val="009C45E6"/>
    <w:rsid w:val="009C466C"/>
    <w:rsid w:val="009C71BA"/>
    <w:rsid w:val="009C7481"/>
    <w:rsid w:val="009C75BD"/>
    <w:rsid w:val="009D1439"/>
    <w:rsid w:val="009D3890"/>
    <w:rsid w:val="009D4DF3"/>
    <w:rsid w:val="009D711F"/>
    <w:rsid w:val="009D7E68"/>
    <w:rsid w:val="009E07A9"/>
    <w:rsid w:val="009E1CBB"/>
    <w:rsid w:val="009E1EF7"/>
    <w:rsid w:val="009E5598"/>
    <w:rsid w:val="009E5ADD"/>
    <w:rsid w:val="009F0490"/>
    <w:rsid w:val="009F110E"/>
    <w:rsid w:val="009F144D"/>
    <w:rsid w:val="009F22F5"/>
    <w:rsid w:val="009F2C27"/>
    <w:rsid w:val="009F2C4A"/>
    <w:rsid w:val="009F3D5C"/>
    <w:rsid w:val="009F4038"/>
    <w:rsid w:val="009F479C"/>
    <w:rsid w:val="009F53FD"/>
    <w:rsid w:val="009F6CB3"/>
    <w:rsid w:val="009F6F0B"/>
    <w:rsid w:val="009F71CF"/>
    <w:rsid w:val="009F74F4"/>
    <w:rsid w:val="00A013D5"/>
    <w:rsid w:val="00A0164C"/>
    <w:rsid w:val="00A030F6"/>
    <w:rsid w:val="00A03B89"/>
    <w:rsid w:val="00A053A5"/>
    <w:rsid w:val="00A05B64"/>
    <w:rsid w:val="00A070F8"/>
    <w:rsid w:val="00A10B7B"/>
    <w:rsid w:val="00A128BB"/>
    <w:rsid w:val="00A15D7E"/>
    <w:rsid w:val="00A16CF3"/>
    <w:rsid w:val="00A1723A"/>
    <w:rsid w:val="00A20080"/>
    <w:rsid w:val="00A20C99"/>
    <w:rsid w:val="00A21336"/>
    <w:rsid w:val="00A21956"/>
    <w:rsid w:val="00A21A09"/>
    <w:rsid w:val="00A24FF0"/>
    <w:rsid w:val="00A25481"/>
    <w:rsid w:val="00A2582D"/>
    <w:rsid w:val="00A25D27"/>
    <w:rsid w:val="00A2683B"/>
    <w:rsid w:val="00A26EE7"/>
    <w:rsid w:val="00A26F4F"/>
    <w:rsid w:val="00A27CEE"/>
    <w:rsid w:val="00A302B0"/>
    <w:rsid w:val="00A330D4"/>
    <w:rsid w:val="00A3345E"/>
    <w:rsid w:val="00A33895"/>
    <w:rsid w:val="00A37314"/>
    <w:rsid w:val="00A411FC"/>
    <w:rsid w:val="00A41C49"/>
    <w:rsid w:val="00A43F62"/>
    <w:rsid w:val="00A44855"/>
    <w:rsid w:val="00A45000"/>
    <w:rsid w:val="00A450F6"/>
    <w:rsid w:val="00A463B9"/>
    <w:rsid w:val="00A46CA2"/>
    <w:rsid w:val="00A50D76"/>
    <w:rsid w:val="00A52372"/>
    <w:rsid w:val="00A52E91"/>
    <w:rsid w:val="00A52EC8"/>
    <w:rsid w:val="00A53D74"/>
    <w:rsid w:val="00A54118"/>
    <w:rsid w:val="00A5532E"/>
    <w:rsid w:val="00A5573C"/>
    <w:rsid w:val="00A57593"/>
    <w:rsid w:val="00A601C5"/>
    <w:rsid w:val="00A61D55"/>
    <w:rsid w:val="00A61E56"/>
    <w:rsid w:val="00A62C69"/>
    <w:rsid w:val="00A644F8"/>
    <w:rsid w:val="00A65999"/>
    <w:rsid w:val="00A662F7"/>
    <w:rsid w:val="00A6741A"/>
    <w:rsid w:val="00A6785E"/>
    <w:rsid w:val="00A70182"/>
    <w:rsid w:val="00A71382"/>
    <w:rsid w:val="00A717E2"/>
    <w:rsid w:val="00A724D7"/>
    <w:rsid w:val="00A72952"/>
    <w:rsid w:val="00A741BB"/>
    <w:rsid w:val="00A75EFA"/>
    <w:rsid w:val="00A76019"/>
    <w:rsid w:val="00A76B51"/>
    <w:rsid w:val="00A76DA6"/>
    <w:rsid w:val="00A776C3"/>
    <w:rsid w:val="00A77D38"/>
    <w:rsid w:val="00A80362"/>
    <w:rsid w:val="00A805E1"/>
    <w:rsid w:val="00A80AC2"/>
    <w:rsid w:val="00A81B4C"/>
    <w:rsid w:val="00A8207F"/>
    <w:rsid w:val="00A82B22"/>
    <w:rsid w:val="00A83599"/>
    <w:rsid w:val="00A84F34"/>
    <w:rsid w:val="00A85103"/>
    <w:rsid w:val="00A85BC7"/>
    <w:rsid w:val="00A87D5B"/>
    <w:rsid w:val="00A87FDF"/>
    <w:rsid w:val="00A91755"/>
    <w:rsid w:val="00A921DF"/>
    <w:rsid w:val="00A92232"/>
    <w:rsid w:val="00A933B5"/>
    <w:rsid w:val="00A93A75"/>
    <w:rsid w:val="00A94D7C"/>
    <w:rsid w:val="00A95507"/>
    <w:rsid w:val="00A9691F"/>
    <w:rsid w:val="00AA04F3"/>
    <w:rsid w:val="00AA0D17"/>
    <w:rsid w:val="00AA0D95"/>
    <w:rsid w:val="00AA19AF"/>
    <w:rsid w:val="00AA3572"/>
    <w:rsid w:val="00AA606E"/>
    <w:rsid w:val="00AA67C2"/>
    <w:rsid w:val="00AA69CC"/>
    <w:rsid w:val="00AB0652"/>
    <w:rsid w:val="00AB08D8"/>
    <w:rsid w:val="00AB0DFB"/>
    <w:rsid w:val="00AB27CE"/>
    <w:rsid w:val="00AB36CB"/>
    <w:rsid w:val="00AB3E6D"/>
    <w:rsid w:val="00AB5F83"/>
    <w:rsid w:val="00AC043A"/>
    <w:rsid w:val="00AC1C96"/>
    <w:rsid w:val="00AC32FC"/>
    <w:rsid w:val="00AC33D3"/>
    <w:rsid w:val="00AC4D4F"/>
    <w:rsid w:val="00AC4F0C"/>
    <w:rsid w:val="00AC532F"/>
    <w:rsid w:val="00AC5971"/>
    <w:rsid w:val="00AC5AFC"/>
    <w:rsid w:val="00AC7419"/>
    <w:rsid w:val="00AC7A7D"/>
    <w:rsid w:val="00AD0361"/>
    <w:rsid w:val="00AD2257"/>
    <w:rsid w:val="00AD2AF4"/>
    <w:rsid w:val="00AD3793"/>
    <w:rsid w:val="00AD4323"/>
    <w:rsid w:val="00AD54A8"/>
    <w:rsid w:val="00AD581F"/>
    <w:rsid w:val="00AD63F1"/>
    <w:rsid w:val="00AE03CA"/>
    <w:rsid w:val="00AE0444"/>
    <w:rsid w:val="00AE0873"/>
    <w:rsid w:val="00AE087C"/>
    <w:rsid w:val="00AE13BC"/>
    <w:rsid w:val="00AE1A80"/>
    <w:rsid w:val="00AE3C4E"/>
    <w:rsid w:val="00AE55D7"/>
    <w:rsid w:val="00AE620F"/>
    <w:rsid w:val="00AE6BBB"/>
    <w:rsid w:val="00AF2581"/>
    <w:rsid w:val="00AF29AE"/>
    <w:rsid w:val="00AF32D0"/>
    <w:rsid w:val="00AF32F2"/>
    <w:rsid w:val="00AF5CFD"/>
    <w:rsid w:val="00AF7AA6"/>
    <w:rsid w:val="00B01364"/>
    <w:rsid w:val="00B014CE"/>
    <w:rsid w:val="00B01722"/>
    <w:rsid w:val="00B01FB6"/>
    <w:rsid w:val="00B0210B"/>
    <w:rsid w:val="00B037A0"/>
    <w:rsid w:val="00B04661"/>
    <w:rsid w:val="00B077B8"/>
    <w:rsid w:val="00B10555"/>
    <w:rsid w:val="00B10BA2"/>
    <w:rsid w:val="00B12129"/>
    <w:rsid w:val="00B1295F"/>
    <w:rsid w:val="00B14482"/>
    <w:rsid w:val="00B146F5"/>
    <w:rsid w:val="00B147FD"/>
    <w:rsid w:val="00B15BF1"/>
    <w:rsid w:val="00B15E30"/>
    <w:rsid w:val="00B16183"/>
    <w:rsid w:val="00B16CC6"/>
    <w:rsid w:val="00B174C0"/>
    <w:rsid w:val="00B21C21"/>
    <w:rsid w:val="00B22A6B"/>
    <w:rsid w:val="00B22F7C"/>
    <w:rsid w:val="00B2439B"/>
    <w:rsid w:val="00B26E0B"/>
    <w:rsid w:val="00B26E1F"/>
    <w:rsid w:val="00B27FE2"/>
    <w:rsid w:val="00B30AA2"/>
    <w:rsid w:val="00B310EC"/>
    <w:rsid w:val="00B314FC"/>
    <w:rsid w:val="00B33034"/>
    <w:rsid w:val="00B37F91"/>
    <w:rsid w:val="00B40204"/>
    <w:rsid w:val="00B41676"/>
    <w:rsid w:val="00B419B2"/>
    <w:rsid w:val="00B41BAD"/>
    <w:rsid w:val="00B42970"/>
    <w:rsid w:val="00B42995"/>
    <w:rsid w:val="00B42B4A"/>
    <w:rsid w:val="00B42EE6"/>
    <w:rsid w:val="00B43E61"/>
    <w:rsid w:val="00B44546"/>
    <w:rsid w:val="00B45820"/>
    <w:rsid w:val="00B459F3"/>
    <w:rsid w:val="00B504D8"/>
    <w:rsid w:val="00B505AD"/>
    <w:rsid w:val="00B52634"/>
    <w:rsid w:val="00B52798"/>
    <w:rsid w:val="00B53952"/>
    <w:rsid w:val="00B54E39"/>
    <w:rsid w:val="00B56D07"/>
    <w:rsid w:val="00B56D45"/>
    <w:rsid w:val="00B57A9A"/>
    <w:rsid w:val="00B57B48"/>
    <w:rsid w:val="00B57F99"/>
    <w:rsid w:val="00B6045A"/>
    <w:rsid w:val="00B61EBB"/>
    <w:rsid w:val="00B62F54"/>
    <w:rsid w:val="00B63260"/>
    <w:rsid w:val="00B63BFF"/>
    <w:rsid w:val="00B6486E"/>
    <w:rsid w:val="00B64D30"/>
    <w:rsid w:val="00B666DB"/>
    <w:rsid w:val="00B66BB4"/>
    <w:rsid w:val="00B673B0"/>
    <w:rsid w:val="00B67E4E"/>
    <w:rsid w:val="00B70179"/>
    <w:rsid w:val="00B7095F"/>
    <w:rsid w:val="00B712E3"/>
    <w:rsid w:val="00B72242"/>
    <w:rsid w:val="00B7234A"/>
    <w:rsid w:val="00B7260C"/>
    <w:rsid w:val="00B734ED"/>
    <w:rsid w:val="00B73513"/>
    <w:rsid w:val="00B735CF"/>
    <w:rsid w:val="00B737FC"/>
    <w:rsid w:val="00B73E24"/>
    <w:rsid w:val="00B74DF0"/>
    <w:rsid w:val="00B756D1"/>
    <w:rsid w:val="00B75814"/>
    <w:rsid w:val="00B75CAC"/>
    <w:rsid w:val="00B767AD"/>
    <w:rsid w:val="00B76827"/>
    <w:rsid w:val="00B76B8C"/>
    <w:rsid w:val="00B76D92"/>
    <w:rsid w:val="00B80186"/>
    <w:rsid w:val="00B8116C"/>
    <w:rsid w:val="00B82CF2"/>
    <w:rsid w:val="00B83602"/>
    <w:rsid w:val="00B83DA6"/>
    <w:rsid w:val="00B84022"/>
    <w:rsid w:val="00B85425"/>
    <w:rsid w:val="00B85B14"/>
    <w:rsid w:val="00B8679E"/>
    <w:rsid w:val="00B92117"/>
    <w:rsid w:val="00B92A81"/>
    <w:rsid w:val="00B9486B"/>
    <w:rsid w:val="00B9653D"/>
    <w:rsid w:val="00B973ED"/>
    <w:rsid w:val="00B975BD"/>
    <w:rsid w:val="00B97607"/>
    <w:rsid w:val="00B976A8"/>
    <w:rsid w:val="00B97CA1"/>
    <w:rsid w:val="00BA435F"/>
    <w:rsid w:val="00BA58AC"/>
    <w:rsid w:val="00BA610E"/>
    <w:rsid w:val="00BA7A03"/>
    <w:rsid w:val="00BB13BB"/>
    <w:rsid w:val="00BB19AA"/>
    <w:rsid w:val="00BB1F45"/>
    <w:rsid w:val="00BB2F78"/>
    <w:rsid w:val="00BB2F9A"/>
    <w:rsid w:val="00BB3AFD"/>
    <w:rsid w:val="00BB42DE"/>
    <w:rsid w:val="00BB4C32"/>
    <w:rsid w:val="00BB703B"/>
    <w:rsid w:val="00BB7256"/>
    <w:rsid w:val="00BB7966"/>
    <w:rsid w:val="00BC0C45"/>
    <w:rsid w:val="00BC1449"/>
    <w:rsid w:val="00BC18A5"/>
    <w:rsid w:val="00BC1ECA"/>
    <w:rsid w:val="00BC5876"/>
    <w:rsid w:val="00BC62EF"/>
    <w:rsid w:val="00BC6BA9"/>
    <w:rsid w:val="00BC7671"/>
    <w:rsid w:val="00BD012F"/>
    <w:rsid w:val="00BD0A68"/>
    <w:rsid w:val="00BD15A8"/>
    <w:rsid w:val="00BD1722"/>
    <w:rsid w:val="00BD1799"/>
    <w:rsid w:val="00BD2EA2"/>
    <w:rsid w:val="00BD3096"/>
    <w:rsid w:val="00BD4BBD"/>
    <w:rsid w:val="00BD60B9"/>
    <w:rsid w:val="00BD68A3"/>
    <w:rsid w:val="00BD6B70"/>
    <w:rsid w:val="00BD6F1A"/>
    <w:rsid w:val="00BD7531"/>
    <w:rsid w:val="00BE1BD8"/>
    <w:rsid w:val="00BE2484"/>
    <w:rsid w:val="00BE2CEC"/>
    <w:rsid w:val="00BE35DE"/>
    <w:rsid w:val="00BE41F4"/>
    <w:rsid w:val="00BE4F0D"/>
    <w:rsid w:val="00BE51F3"/>
    <w:rsid w:val="00BE736D"/>
    <w:rsid w:val="00BE7965"/>
    <w:rsid w:val="00BE7DBD"/>
    <w:rsid w:val="00BF0D15"/>
    <w:rsid w:val="00BF1643"/>
    <w:rsid w:val="00BF351E"/>
    <w:rsid w:val="00BF3C59"/>
    <w:rsid w:val="00BF3F8C"/>
    <w:rsid w:val="00BF6F8F"/>
    <w:rsid w:val="00BF7167"/>
    <w:rsid w:val="00BF7400"/>
    <w:rsid w:val="00BF7CFD"/>
    <w:rsid w:val="00C0154F"/>
    <w:rsid w:val="00C01F8D"/>
    <w:rsid w:val="00C02378"/>
    <w:rsid w:val="00C04541"/>
    <w:rsid w:val="00C04CE9"/>
    <w:rsid w:val="00C04F63"/>
    <w:rsid w:val="00C05B4B"/>
    <w:rsid w:val="00C063E6"/>
    <w:rsid w:val="00C07853"/>
    <w:rsid w:val="00C101D6"/>
    <w:rsid w:val="00C106E0"/>
    <w:rsid w:val="00C13C9E"/>
    <w:rsid w:val="00C152D1"/>
    <w:rsid w:val="00C15DC0"/>
    <w:rsid w:val="00C16019"/>
    <w:rsid w:val="00C16BCC"/>
    <w:rsid w:val="00C17A24"/>
    <w:rsid w:val="00C233AF"/>
    <w:rsid w:val="00C235C2"/>
    <w:rsid w:val="00C24A8A"/>
    <w:rsid w:val="00C2511C"/>
    <w:rsid w:val="00C262A5"/>
    <w:rsid w:val="00C33485"/>
    <w:rsid w:val="00C34D15"/>
    <w:rsid w:val="00C35E72"/>
    <w:rsid w:val="00C36229"/>
    <w:rsid w:val="00C364E1"/>
    <w:rsid w:val="00C3685A"/>
    <w:rsid w:val="00C410EE"/>
    <w:rsid w:val="00C41E21"/>
    <w:rsid w:val="00C4237B"/>
    <w:rsid w:val="00C438C8"/>
    <w:rsid w:val="00C4446F"/>
    <w:rsid w:val="00C44B14"/>
    <w:rsid w:val="00C44F7A"/>
    <w:rsid w:val="00C4510F"/>
    <w:rsid w:val="00C4719C"/>
    <w:rsid w:val="00C471B7"/>
    <w:rsid w:val="00C5111A"/>
    <w:rsid w:val="00C52AD7"/>
    <w:rsid w:val="00C52D6F"/>
    <w:rsid w:val="00C54163"/>
    <w:rsid w:val="00C5496A"/>
    <w:rsid w:val="00C563C0"/>
    <w:rsid w:val="00C57B32"/>
    <w:rsid w:val="00C57B55"/>
    <w:rsid w:val="00C601D9"/>
    <w:rsid w:val="00C6071A"/>
    <w:rsid w:val="00C60760"/>
    <w:rsid w:val="00C60F4E"/>
    <w:rsid w:val="00C61E68"/>
    <w:rsid w:val="00C629F3"/>
    <w:rsid w:val="00C63CC8"/>
    <w:rsid w:val="00C63D32"/>
    <w:rsid w:val="00C63F39"/>
    <w:rsid w:val="00C65951"/>
    <w:rsid w:val="00C65E4B"/>
    <w:rsid w:val="00C76644"/>
    <w:rsid w:val="00C8057D"/>
    <w:rsid w:val="00C80A82"/>
    <w:rsid w:val="00C80C5D"/>
    <w:rsid w:val="00C81760"/>
    <w:rsid w:val="00C8182B"/>
    <w:rsid w:val="00C821BE"/>
    <w:rsid w:val="00C82A03"/>
    <w:rsid w:val="00C83DED"/>
    <w:rsid w:val="00C85B14"/>
    <w:rsid w:val="00C90A00"/>
    <w:rsid w:val="00C920FA"/>
    <w:rsid w:val="00C9574B"/>
    <w:rsid w:val="00C96107"/>
    <w:rsid w:val="00C966A3"/>
    <w:rsid w:val="00C9690D"/>
    <w:rsid w:val="00C96EBA"/>
    <w:rsid w:val="00C9711D"/>
    <w:rsid w:val="00CA19A8"/>
    <w:rsid w:val="00CA3F5D"/>
    <w:rsid w:val="00CA6393"/>
    <w:rsid w:val="00CA67C4"/>
    <w:rsid w:val="00CA69CE"/>
    <w:rsid w:val="00CA7C36"/>
    <w:rsid w:val="00CB0422"/>
    <w:rsid w:val="00CB13C8"/>
    <w:rsid w:val="00CB1503"/>
    <w:rsid w:val="00CB1BC1"/>
    <w:rsid w:val="00CB3BDB"/>
    <w:rsid w:val="00CB3CBC"/>
    <w:rsid w:val="00CB44A2"/>
    <w:rsid w:val="00CB51BC"/>
    <w:rsid w:val="00CB5ADC"/>
    <w:rsid w:val="00CB5D48"/>
    <w:rsid w:val="00CB7700"/>
    <w:rsid w:val="00CC0F9F"/>
    <w:rsid w:val="00CC1F2B"/>
    <w:rsid w:val="00CC37B8"/>
    <w:rsid w:val="00CD08D0"/>
    <w:rsid w:val="00CD0CE3"/>
    <w:rsid w:val="00CD1FCD"/>
    <w:rsid w:val="00CD3D85"/>
    <w:rsid w:val="00CD4D01"/>
    <w:rsid w:val="00CD5192"/>
    <w:rsid w:val="00CD5D9A"/>
    <w:rsid w:val="00CE14AA"/>
    <w:rsid w:val="00CE3B59"/>
    <w:rsid w:val="00CE3C76"/>
    <w:rsid w:val="00CE3EFB"/>
    <w:rsid w:val="00CE48F2"/>
    <w:rsid w:val="00CE4E81"/>
    <w:rsid w:val="00CE5AE4"/>
    <w:rsid w:val="00CE6300"/>
    <w:rsid w:val="00CE7A08"/>
    <w:rsid w:val="00CF06F1"/>
    <w:rsid w:val="00CF0A9E"/>
    <w:rsid w:val="00CF0CC3"/>
    <w:rsid w:val="00CF2F5C"/>
    <w:rsid w:val="00CF34FE"/>
    <w:rsid w:val="00CF728B"/>
    <w:rsid w:val="00CF76DD"/>
    <w:rsid w:val="00CF7F58"/>
    <w:rsid w:val="00D009B0"/>
    <w:rsid w:val="00D010AA"/>
    <w:rsid w:val="00D010F5"/>
    <w:rsid w:val="00D01442"/>
    <w:rsid w:val="00D04698"/>
    <w:rsid w:val="00D07583"/>
    <w:rsid w:val="00D076B9"/>
    <w:rsid w:val="00D10C73"/>
    <w:rsid w:val="00D11A15"/>
    <w:rsid w:val="00D145DA"/>
    <w:rsid w:val="00D14B97"/>
    <w:rsid w:val="00D151F4"/>
    <w:rsid w:val="00D157E2"/>
    <w:rsid w:val="00D169F8"/>
    <w:rsid w:val="00D20BA8"/>
    <w:rsid w:val="00D237B3"/>
    <w:rsid w:val="00D23C62"/>
    <w:rsid w:val="00D248A0"/>
    <w:rsid w:val="00D271A1"/>
    <w:rsid w:val="00D33085"/>
    <w:rsid w:val="00D34247"/>
    <w:rsid w:val="00D34A8F"/>
    <w:rsid w:val="00D36FBA"/>
    <w:rsid w:val="00D37625"/>
    <w:rsid w:val="00D402D8"/>
    <w:rsid w:val="00D415E4"/>
    <w:rsid w:val="00D41F39"/>
    <w:rsid w:val="00D4208A"/>
    <w:rsid w:val="00D467CF"/>
    <w:rsid w:val="00D47FA5"/>
    <w:rsid w:val="00D51009"/>
    <w:rsid w:val="00D52824"/>
    <w:rsid w:val="00D531C2"/>
    <w:rsid w:val="00D540C1"/>
    <w:rsid w:val="00D54DA2"/>
    <w:rsid w:val="00D5550E"/>
    <w:rsid w:val="00D564F8"/>
    <w:rsid w:val="00D5669F"/>
    <w:rsid w:val="00D63143"/>
    <w:rsid w:val="00D637F7"/>
    <w:rsid w:val="00D63A29"/>
    <w:rsid w:val="00D71610"/>
    <w:rsid w:val="00D718D5"/>
    <w:rsid w:val="00D730D2"/>
    <w:rsid w:val="00D74D1D"/>
    <w:rsid w:val="00D7501B"/>
    <w:rsid w:val="00D7558B"/>
    <w:rsid w:val="00D770C0"/>
    <w:rsid w:val="00D7724A"/>
    <w:rsid w:val="00D77DF4"/>
    <w:rsid w:val="00D8076F"/>
    <w:rsid w:val="00D809C3"/>
    <w:rsid w:val="00D8111F"/>
    <w:rsid w:val="00D82482"/>
    <w:rsid w:val="00D82CD5"/>
    <w:rsid w:val="00D831BA"/>
    <w:rsid w:val="00D841F8"/>
    <w:rsid w:val="00D8652C"/>
    <w:rsid w:val="00D86D58"/>
    <w:rsid w:val="00D877C3"/>
    <w:rsid w:val="00D878A8"/>
    <w:rsid w:val="00D93008"/>
    <w:rsid w:val="00D93F46"/>
    <w:rsid w:val="00D96795"/>
    <w:rsid w:val="00DA1BAA"/>
    <w:rsid w:val="00DA20C2"/>
    <w:rsid w:val="00DA2F10"/>
    <w:rsid w:val="00DA438E"/>
    <w:rsid w:val="00DA55CF"/>
    <w:rsid w:val="00DA5747"/>
    <w:rsid w:val="00DA5B20"/>
    <w:rsid w:val="00DA7892"/>
    <w:rsid w:val="00DB0B8A"/>
    <w:rsid w:val="00DB2E9B"/>
    <w:rsid w:val="00DB40D9"/>
    <w:rsid w:val="00DB4BDC"/>
    <w:rsid w:val="00DB65BC"/>
    <w:rsid w:val="00DB7033"/>
    <w:rsid w:val="00DB7124"/>
    <w:rsid w:val="00DB77E4"/>
    <w:rsid w:val="00DB7BA8"/>
    <w:rsid w:val="00DC012F"/>
    <w:rsid w:val="00DC036E"/>
    <w:rsid w:val="00DC1B48"/>
    <w:rsid w:val="00DC5A83"/>
    <w:rsid w:val="00DD16A1"/>
    <w:rsid w:val="00DD1953"/>
    <w:rsid w:val="00DD6D54"/>
    <w:rsid w:val="00DE0878"/>
    <w:rsid w:val="00DE1E3B"/>
    <w:rsid w:val="00DE2407"/>
    <w:rsid w:val="00DE3C6E"/>
    <w:rsid w:val="00DE3F1B"/>
    <w:rsid w:val="00DE42D1"/>
    <w:rsid w:val="00DE4CCB"/>
    <w:rsid w:val="00DE51AC"/>
    <w:rsid w:val="00DE576F"/>
    <w:rsid w:val="00DE6036"/>
    <w:rsid w:val="00DE6206"/>
    <w:rsid w:val="00DE6621"/>
    <w:rsid w:val="00DE7AD6"/>
    <w:rsid w:val="00DF1B7E"/>
    <w:rsid w:val="00DF1CC3"/>
    <w:rsid w:val="00DF2013"/>
    <w:rsid w:val="00DF29CB"/>
    <w:rsid w:val="00DF2FF3"/>
    <w:rsid w:val="00DF4009"/>
    <w:rsid w:val="00DF493C"/>
    <w:rsid w:val="00DF4CBD"/>
    <w:rsid w:val="00DF4D7A"/>
    <w:rsid w:val="00DF515E"/>
    <w:rsid w:val="00DF5358"/>
    <w:rsid w:val="00DF5916"/>
    <w:rsid w:val="00DF5D6C"/>
    <w:rsid w:val="00E003DD"/>
    <w:rsid w:val="00E00EDD"/>
    <w:rsid w:val="00E012B1"/>
    <w:rsid w:val="00E03099"/>
    <w:rsid w:val="00E03961"/>
    <w:rsid w:val="00E053B8"/>
    <w:rsid w:val="00E05E6A"/>
    <w:rsid w:val="00E07440"/>
    <w:rsid w:val="00E07798"/>
    <w:rsid w:val="00E11C4C"/>
    <w:rsid w:val="00E12D63"/>
    <w:rsid w:val="00E151DF"/>
    <w:rsid w:val="00E17A69"/>
    <w:rsid w:val="00E17F53"/>
    <w:rsid w:val="00E20346"/>
    <w:rsid w:val="00E21429"/>
    <w:rsid w:val="00E238A4"/>
    <w:rsid w:val="00E24111"/>
    <w:rsid w:val="00E24A7D"/>
    <w:rsid w:val="00E250C8"/>
    <w:rsid w:val="00E30737"/>
    <w:rsid w:val="00E30EBD"/>
    <w:rsid w:val="00E314DC"/>
    <w:rsid w:val="00E31B57"/>
    <w:rsid w:val="00E32D41"/>
    <w:rsid w:val="00E345B7"/>
    <w:rsid w:val="00E345D9"/>
    <w:rsid w:val="00E3528D"/>
    <w:rsid w:val="00E35CE2"/>
    <w:rsid w:val="00E35FD0"/>
    <w:rsid w:val="00E360D6"/>
    <w:rsid w:val="00E4086F"/>
    <w:rsid w:val="00E42351"/>
    <w:rsid w:val="00E42A67"/>
    <w:rsid w:val="00E42FD9"/>
    <w:rsid w:val="00E43005"/>
    <w:rsid w:val="00E477DE"/>
    <w:rsid w:val="00E505F8"/>
    <w:rsid w:val="00E50FD1"/>
    <w:rsid w:val="00E5186D"/>
    <w:rsid w:val="00E5294C"/>
    <w:rsid w:val="00E54ACB"/>
    <w:rsid w:val="00E54E96"/>
    <w:rsid w:val="00E54EF6"/>
    <w:rsid w:val="00E55570"/>
    <w:rsid w:val="00E567B5"/>
    <w:rsid w:val="00E56975"/>
    <w:rsid w:val="00E574AD"/>
    <w:rsid w:val="00E602C6"/>
    <w:rsid w:val="00E6043F"/>
    <w:rsid w:val="00E614EC"/>
    <w:rsid w:val="00E6482C"/>
    <w:rsid w:val="00E64F76"/>
    <w:rsid w:val="00E65F13"/>
    <w:rsid w:val="00E668C6"/>
    <w:rsid w:val="00E71376"/>
    <w:rsid w:val="00E7259B"/>
    <w:rsid w:val="00E7417C"/>
    <w:rsid w:val="00E74872"/>
    <w:rsid w:val="00E74BB1"/>
    <w:rsid w:val="00E74EF0"/>
    <w:rsid w:val="00E751FA"/>
    <w:rsid w:val="00E75B4E"/>
    <w:rsid w:val="00E770AC"/>
    <w:rsid w:val="00E81C17"/>
    <w:rsid w:val="00E83728"/>
    <w:rsid w:val="00E8418B"/>
    <w:rsid w:val="00E85254"/>
    <w:rsid w:val="00E86F32"/>
    <w:rsid w:val="00E878C0"/>
    <w:rsid w:val="00E916A0"/>
    <w:rsid w:val="00E9218F"/>
    <w:rsid w:val="00E93584"/>
    <w:rsid w:val="00E94361"/>
    <w:rsid w:val="00E94C44"/>
    <w:rsid w:val="00E94E7F"/>
    <w:rsid w:val="00E94F24"/>
    <w:rsid w:val="00E95332"/>
    <w:rsid w:val="00E97135"/>
    <w:rsid w:val="00E973E5"/>
    <w:rsid w:val="00E97CF2"/>
    <w:rsid w:val="00EA1125"/>
    <w:rsid w:val="00EA1A11"/>
    <w:rsid w:val="00EA1BE1"/>
    <w:rsid w:val="00EA1DBF"/>
    <w:rsid w:val="00EA2219"/>
    <w:rsid w:val="00EA40ED"/>
    <w:rsid w:val="00EA4B90"/>
    <w:rsid w:val="00EA4D75"/>
    <w:rsid w:val="00EA595C"/>
    <w:rsid w:val="00EA657E"/>
    <w:rsid w:val="00EA6765"/>
    <w:rsid w:val="00EA6EA9"/>
    <w:rsid w:val="00EA7407"/>
    <w:rsid w:val="00EA767C"/>
    <w:rsid w:val="00EB0269"/>
    <w:rsid w:val="00EB05F5"/>
    <w:rsid w:val="00EB0E86"/>
    <w:rsid w:val="00EB30A4"/>
    <w:rsid w:val="00EB31BC"/>
    <w:rsid w:val="00EB4A14"/>
    <w:rsid w:val="00EB5D30"/>
    <w:rsid w:val="00EB68FD"/>
    <w:rsid w:val="00EC0445"/>
    <w:rsid w:val="00EC1406"/>
    <w:rsid w:val="00EC15A0"/>
    <w:rsid w:val="00EC200A"/>
    <w:rsid w:val="00EC2FA1"/>
    <w:rsid w:val="00EC56FC"/>
    <w:rsid w:val="00ED03C6"/>
    <w:rsid w:val="00ED04ED"/>
    <w:rsid w:val="00ED0E84"/>
    <w:rsid w:val="00ED11EF"/>
    <w:rsid w:val="00ED1885"/>
    <w:rsid w:val="00ED43A9"/>
    <w:rsid w:val="00ED5164"/>
    <w:rsid w:val="00ED60B2"/>
    <w:rsid w:val="00ED63CC"/>
    <w:rsid w:val="00ED63DF"/>
    <w:rsid w:val="00ED6793"/>
    <w:rsid w:val="00ED686E"/>
    <w:rsid w:val="00ED70C1"/>
    <w:rsid w:val="00ED7F97"/>
    <w:rsid w:val="00EE15F5"/>
    <w:rsid w:val="00EE1620"/>
    <w:rsid w:val="00EE163E"/>
    <w:rsid w:val="00EE296E"/>
    <w:rsid w:val="00EE53B5"/>
    <w:rsid w:val="00EF0E76"/>
    <w:rsid w:val="00EF1138"/>
    <w:rsid w:val="00EF167D"/>
    <w:rsid w:val="00EF22E2"/>
    <w:rsid w:val="00EF2EF8"/>
    <w:rsid w:val="00EF30FF"/>
    <w:rsid w:val="00EF3AF5"/>
    <w:rsid w:val="00EF4515"/>
    <w:rsid w:val="00EF4629"/>
    <w:rsid w:val="00EF4774"/>
    <w:rsid w:val="00EF4E0E"/>
    <w:rsid w:val="00EF604C"/>
    <w:rsid w:val="00EF6185"/>
    <w:rsid w:val="00EF6688"/>
    <w:rsid w:val="00EF7C89"/>
    <w:rsid w:val="00F02421"/>
    <w:rsid w:val="00F04404"/>
    <w:rsid w:val="00F056B0"/>
    <w:rsid w:val="00F05C15"/>
    <w:rsid w:val="00F06FAA"/>
    <w:rsid w:val="00F07300"/>
    <w:rsid w:val="00F07FC1"/>
    <w:rsid w:val="00F11BF5"/>
    <w:rsid w:val="00F13B3E"/>
    <w:rsid w:val="00F146E6"/>
    <w:rsid w:val="00F15130"/>
    <w:rsid w:val="00F160E6"/>
    <w:rsid w:val="00F16349"/>
    <w:rsid w:val="00F16960"/>
    <w:rsid w:val="00F171B3"/>
    <w:rsid w:val="00F21F48"/>
    <w:rsid w:val="00F220C8"/>
    <w:rsid w:val="00F230E7"/>
    <w:rsid w:val="00F24019"/>
    <w:rsid w:val="00F24544"/>
    <w:rsid w:val="00F267E8"/>
    <w:rsid w:val="00F306DC"/>
    <w:rsid w:val="00F324D9"/>
    <w:rsid w:val="00F32C47"/>
    <w:rsid w:val="00F32D98"/>
    <w:rsid w:val="00F33B17"/>
    <w:rsid w:val="00F356E9"/>
    <w:rsid w:val="00F35A1B"/>
    <w:rsid w:val="00F36CE7"/>
    <w:rsid w:val="00F376AE"/>
    <w:rsid w:val="00F412B0"/>
    <w:rsid w:val="00F418A1"/>
    <w:rsid w:val="00F42DA9"/>
    <w:rsid w:val="00F435F4"/>
    <w:rsid w:val="00F4569B"/>
    <w:rsid w:val="00F45B47"/>
    <w:rsid w:val="00F465D5"/>
    <w:rsid w:val="00F47788"/>
    <w:rsid w:val="00F51505"/>
    <w:rsid w:val="00F51BD4"/>
    <w:rsid w:val="00F53764"/>
    <w:rsid w:val="00F54EE3"/>
    <w:rsid w:val="00F57225"/>
    <w:rsid w:val="00F60218"/>
    <w:rsid w:val="00F60872"/>
    <w:rsid w:val="00F60E91"/>
    <w:rsid w:val="00F63B3F"/>
    <w:rsid w:val="00F65B28"/>
    <w:rsid w:val="00F66791"/>
    <w:rsid w:val="00F673AF"/>
    <w:rsid w:val="00F67865"/>
    <w:rsid w:val="00F67B76"/>
    <w:rsid w:val="00F713D9"/>
    <w:rsid w:val="00F72C93"/>
    <w:rsid w:val="00F73968"/>
    <w:rsid w:val="00F75A02"/>
    <w:rsid w:val="00F75B4F"/>
    <w:rsid w:val="00F81275"/>
    <w:rsid w:val="00F833AF"/>
    <w:rsid w:val="00F835DC"/>
    <w:rsid w:val="00F83725"/>
    <w:rsid w:val="00F83ED1"/>
    <w:rsid w:val="00F84B3C"/>
    <w:rsid w:val="00F85501"/>
    <w:rsid w:val="00F8567D"/>
    <w:rsid w:val="00F859FD"/>
    <w:rsid w:val="00F86BF9"/>
    <w:rsid w:val="00F90974"/>
    <w:rsid w:val="00F915CD"/>
    <w:rsid w:val="00F917ED"/>
    <w:rsid w:val="00F91AE3"/>
    <w:rsid w:val="00F9387E"/>
    <w:rsid w:val="00F93E9F"/>
    <w:rsid w:val="00F95645"/>
    <w:rsid w:val="00F966BF"/>
    <w:rsid w:val="00F97463"/>
    <w:rsid w:val="00FA053B"/>
    <w:rsid w:val="00FA09D9"/>
    <w:rsid w:val="00FA1BD9"/>
    <w:rsid w:val="00FA23D4"/>
    <w:rsid w:val="00FA267A"/>
    <w:rsid w:val="00FA38FE"/>
    <w:rsid w:val="00FA41E4"/>
    <w:rsid w:val="00FA47CB"/>
    <w:rsid w:val="00FA6850"/>
    <w:rsid w:val="00FA68F2"/>
    <w:rsid w:val="00FB0BAD"/>
    <w:rsid w:val="00FB0E13"/>
    <w:rsid w:val="00FB20A0"/>
    <w:rsid w:val="00FB2105"/>
    <w:rsid w:val="00FB362D"/>
    <w:rsid w:val="00FB5885"/>
    <w:rsid w:val="00FB6674"/>
    <w:rsid w:val="00FB7299"/>
    <w:rsid w:val="00FB74C4"/>
    <w:rsid w:val="00FB7A40"/>
    <w:rsid w:val="00FB7D54"/>
    <w:rsid w:val="00FC0FAD"/>
    <w:rsid w:val="00FC1AE3"/>
    <w:rsid w:val="00FC377D"/>
    <w:rsid w:val="00FC509A"/>
    <w:rsid w:val="00FC552C"/>
    <w:rsid w:val="00FC5CEE"/>
    <w:rsid w:val="00FC5F86"/>
    <w:rsid w:val="00FC60EC"/>
    <w:rsid w:val="00FC646C"/>
    <w:rsid w:val="00FC7E2C"/>
    <w:rsid w:val="00FD0AAF"/>
    <w:rsid w:val="00FD3B87"/>
    <w:rsid w:val="00FD5440"/>
    <w:rsid w:val="00FD6142"/>
    <w:rsid w:val="00FD72B2"/>
    <w:rsid w:val="00FE0212"/>
    <w:rsid w:val="00FE0E5B"/>
    <w:rsid w:val="00FE1C2E"/>
    <w:rsid w:val="00FE4C83"/>
    <w:rsid w:val="00FE5054"/>
    <w:rsid w:val="00FE6D59"/>
    <w:rsid w:val="00FF3060"/>
    <w:rsid w:val="00FF359B"/>
    <w:rsid w:val="00FF4BB6"/>
    <w:rsid w:val="00FF4D3B"/>
    <w:rsid w:val="00FF5089"/>
    <w:rsid w:val="00FF6307"/>
    <w:rsid w:val="00FF6B52"/>
    <w:rsid w:val="00FF6BB1"/>
    <w:rsid w:val="00FF73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64E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764E2"/>
    <w:pPr>
      <w:ind w:left="720"/>
      <w:contextualSpacing/>
    </w:pPr>
  </w:style>
  <w:style w:type="paragraph" w:customStyle="1" w:styleId="c7">
    <w:name w:val="c7"/>
    <w:basedOn w:val="a"/>
    <w:rsid w:val="008764E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No Spacing"/>
    <w:uiPriority w:val="99"/>
    <w:qFormat/>
    <w:rsid w:val="0034549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Style2">
    <w:name w:val="Style2"/>
    <w:basedOn w:val="a"/>
    <w:uiPriority w:val="99"/>
    <w:rsid w:val="0034549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2">
    <w:name w:val="Font Style12"/>
    <w:uiPriority w:val="99"/>
    <w:rsid w:val="0034549F"/>
    <w:rPr>
      <w:rFonts w:ascii="Times New Roman" w:hAnsi="Times New Roman" w:cs="Times New Roman" w:hint="default"/>
      <w:b/>
      <w:bCs/>
      <w:sz w:val="30"/>
      <w:szCs w:val="3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058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1549</Words>
  <Characters>8832</Characters>
  <Application>Microsoft Office Word</Application>
  <DocSecurity>0</DocSecurity>
  <Lines>73</Lines>
  <Paragraphs>20</Paragraphs>
  <ScaleCrop>false</ScaleCrop>
  <Company>RePack by SPecialiST</Company>
  <LinksUpToDate>false</LinksUpToDate>
  <CharactersWithSpaces>10361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2018-10-26T15:35:00Z</dcterms:created>
  <dcterms:modified xsi:type="dcterms:W3CDTF">2018-10-26T15:51:00Z</dcterms:modified>
</cp:coreProperties>
</file>